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6"/>
        <w:gridCol w:w="558"/>
        <w:gridCol w:w="558"/>
        <w:gridCol w:w="3517"/>
      </w:tblGrid>
      <w:tr w:rsidR="006D1671" w:rsidTr="000D47C5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9A63AF" w:rsidRDefault="00C42212" w:rsidP="00880BCB">
            <w:pPr>
              <w:spacing w:before="120" w:after="120" w:line="276" w:lineRule="auto"/>
              <w:ind w:right="142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7</w:t>
            </w:r>
            <w:r w:rsidR="00320737">
              <w:rPr>
                <w:b/>
                <w:bCs/>
                <w:sz w:val="28"/>
              </w:rPr>
              <w:t xml:space="preserve"> – </w:t>
            </w:r>
            <w:r w:rsidR="00DA17E7">
              <w:rPr>
                <w:b/>
                <w:bCs/>
                <w:sz w:val="28"/>
              </w:rPr>
              <w:t xml:space="preserve">CERTIDÃO DE </w:t>
            </w:r>
            <w:r w:rsidR="009F6541">
              <w:rPr>
                <w:b/>
                <w:bCs/>
                <w:sz w:val="28"/>
              </w:rPr>
              <w:t>DIRETRIZES</w:t>
            </w:r>
          </w:p>
          <w:p w:rsidR="009F6541" w:rsidRPr="00C808E8" w:rsidRDefault="009A63AF" w:rsidP="00880BCB">
            <w:pPr>
              <w:spacing w:before="120" w:after="120" w:line="276" w:lineRule="auto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(</w:t>
            </w:r>
            <w:r>
              <w:rPr>
                <w:b/>
                <w:sz w:val="22"/>
                <w:szCs w:val="22"/>
              </w:rPr>
              <w:t>A</w:t>
            </w:r>
            <w:r w:rsidRPr="009A63AF">
              <w:rPr>
                <w:b/>
                <w:sz w:val="22"/>
                <w:szCs w:val="22"/>
              </w:rPr>
              <w:t>nálise prévia e emissão de diretrizes para o empreendimento</w:t>
            </w:r>
            <w:r>
              <w:rPr>
                <w:b/>
                <w:bCs/>
                <w:sz w:val="28"/>
              </w:rPr>
              <w:t>)</w:t>
            </w:r>
          </w:p>
          <w:p w:rsidR="006D1671" w:rsidRPr="00C808E8" w:rsidRDefault="009F6541" w:rsidP="00880BCB">
            <w:pPr>
              <w:spacing w:before="120" w:after="120" w:line="276" w:lineRule="auto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6D1671" w:rsidTr="00545DA1">
        <w:trPr>
          <w:cantSplit/>
          <w:trHeight w:val="954"/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6D1671" w:rsidRPr="00C1229F" w:rsidRDefault="006D1671" w:rsidP="00880BC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58" w:type="dxa"/>
            <w:textDirection w:val="btLr"/>
            <w:vAlign w:val="center"/>
          </w:tcPr>
          <w:p w:rsidR="006D1671" w:rsidRPr="006D1671" w:rsidRDefault="006D1671" w:rsidP="00880BCB">
            <w:pPr>
              <w:spacing w:before="60" w:after="60" w:line="276" w:lineRule="auto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58" w:type="dxa"/>
            <w:textDirection w:val="btLr"/>
            <w:vAlign w:val="center"/>
          </w:tcPr>
          <w:p w:rsidR="006D1671" w:rsidRPr="006D1671" w:rsidRDefault="009A63AF" w:rsidP="00C570A8">
            <w:pPr>
              <w:spacing w:before="60" w:after="60" w:line="276" w:lineRule="auto"/>
              <w:ind w:left="113" w:right="14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Entrada </w:t>
            </w:r>
            <w:r w:rsidR="00C570A8">
              <w:rPr>
                <w:sz w:val="16"/>
                <w:szCs w:val="22"/>
              </w:rPr>
              <w:t>SMMA</w:t>
            </w: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6D1671" w:rsidRPr="00C1229F" w:rsidRDefault="00FC4CAF" w:rsidP="00880BC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9A63AF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Requerimento do proprietário</w:t>
            </w:r>
            <w:r>
              <w:rPr>
                <w:sz w:val="22"/>
                <w:szCs w:val="22"/>
              </w:rPr>
              <w:t xml:space="preserve"> </w:t>
            </w:r>
            <w:r w:rsidR="002C679C">
              <w:rPr>
                <w:sz w:val="20"/>
                <w:szCs w:val="20"/>
              </w:rPr>
              <w:t>(</w:t>
            </w:r>
            <w:r w:rsidR="002C679C" w:rsidRPr="002A2900">
              <w:rPr>
                <w:sz w:val="20"/>
                <w:szCs w:val="20"/>
              </w:rPr>
              <w:t>modelo</w:t>
            </w:r>
            <w:r w:rsidR="002C679C">
              <w:rPr>
                <w:sz w:val="20"/>
                <w:szCs w:val="20"/>
              </w:rPr>
              <w:t xml:space="preserve"> padrão prefeitura</w:t>
            </w:r>
            <w:r w:rsidR="002C679C" w:rsidRPr="002A2900">
              <w:rPr>
                <w:sz w:val="20"/>
                <w:szCs w:val="20"/>
              </w:rPr>
              <w:t>)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A63AF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 obrigatório a indicação de e–mail e telefone do proprietário e do responsável técnico para contato.</w:t>
            </w: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545DA1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Cópia do documento de identidade</w:t>
            </w:r>
            <w:r>
              <w:rPr>
                <w:sz w:val="22"/>
                <w:szCs w:val="22"/>
              </w:rPr>
              <w:t xml:space="preserve"> e CPF</w:t>
            </w:r>
            <w:r w:rsidRPr="00D32443">
              <w:rPr>
                <w:sz w:val="22"/>
                <w:szCs w:val="22"/>
              </w:rPr>
              <w:t xml:space="preserve"> do requerente e/ou proprietário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545DA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545DA1" w:rsidRPr="00D32443" w:rsidRDefault="00545DA1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 xml:space="preserve">Cópia do Contrato Social e CNPJ da empresa, </w:t>
            </w:r>
            <w:r>
              <w:rPr>
                <w:sz w:val="22"/>
                <w:szCs w:val="22"/>
              </w:rPr>
              <w:t xml:space="preserve">além dos documentos individuais dos sócios, </w:t>
            </w:r>
            <w:r w:rsidRPr="00D32443">
              <w:rPr>
                <w:sz w:val="22"/>
                <w:szCs w:val="22"/>
              </w:rPr>
              <w:t>se for o caso</w:t>
            </w:r>
          </w:p>
        </w:tc>
        <w:tc>
          <w:tcPr>
            <w:tcW w:w="558" w:type="dxa"/>
            <w:vAlign w:val="center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545DA1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 xml:space="preserve">Cópia do documento de identidade </w:t>
            </w:r>
            <w:r>
              <w:rPr>
                <w:sz w:val="22"/>
                <w:szCs w:val="22"/>
              </w:rPr>
              <w:t xml:space="preserve">e CPF </w:t>
            </w:r>
            <w:r w:rsidRPr="00D32443">
              <w:rPr>
                <w:sz w:val="22"/>
                <w:szCs w:val="22"/>
              </w:rPr>
              <w:t xml:space="preserve">do procurador com </w:t>
            </w:r>
            <w:r>
              <w:rPr>
                <w:sz w:val="22"/>
                <w:szCs w:val="22"/>
              </w:rPr>
              <w:t>a procuração, se for o caso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545DA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545DA1" w:rsidRPr="00D32443" w:rsidRDefault="00545DA1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 contracapa do carnê de IPTU</w:t>
            </w:r>
          </w:p>
        </w:tc>
        <w:tc>
          <w:tcPr>
            <w:tcW w:w="558" w:type="dxa"/>
            <w:vAlign w:val="center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545DA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826293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826293" w:rsidRDefault="00826293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566806">
              <w:rPr>
                <w:b/>
                <w:sz w:val="21"/>
                <w:szCs w:val="21"/>
              </w:rPr>
              <w:t>Certidão Negativa de Débitos ou Positiva com efeito Negativo</w:t>
            </w:r>
          </w:p>
        </w:tc>
        <w:tc>
          <w:tcPr>
            <w:tcW w:w="558" w:type="dxa"/>
            <w:vAlign w:val="center"/>
          </w:tcPr>
          <w:p w:rsidR="00826293" w:rsidRPr="00C1229F" w:rsidRDefault="00826293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826293" w:rsidRPr="00C1229F" w:rsidRDefault="00826293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826293" w:rsidRPr="00C1229F" w:rsidRDefault="00826293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545DA1" w:rsidP="00E614D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Matrícula atualizada em nome do requerente signatário do projeto (máx. 180 dias)</w:t>
            </w:r>
            <w:r w:rsidRPr="00D32443">
              <w:rPr>
                <w:rFonts w:cs="Arial"/>
                <w:sz w:val="22"/>
                <w:szCs w:val="22"/>
                <w:shd w:val="clear" w:color="auto" w:fill="FFFFFF"/>
              </w:rPr>
              <w:t xml:space="preserve"> + Contrato de compra e venda desde o registro em matricula até o atual proprietário, caso o imóvel não esteja registrado em nome do atual proprietário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545DA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Na inexistência da matricula, serão aceitos Transcrição ou Certidão expedidas pelo cartório de imóveis.</w:t>
            </w:r>
          </w:p>
        </w:tc>
      </w:tr>
      <w:tr w:rsidR="00D41678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D41678" w:rsidRDefault="00BB4321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EIV – Estudo de Impacto de Vizinhança completo e RRT, emitida por arquiteto coordenador, devidamente quitada</w:t>
            </w:r>
          </w:p>
        </w:tc>
        <w:tc>
          <w:tcPr>
            <w:tcW w:w="558" w:type="dxa"/>
            <w:vAlign w:val="center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D41678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D41678" w:rsidRDefault="00BB4321" w:rsidP="00BB432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RIT – Relatório de Impacto de Trânsito completo para PGT e ART do responsável Técnico, devidamente quitada </w:t>
            </w:r>
          </w:p>
        </w:tc>
        <w:tc>
          <w:tcPr>
            <w:tcW w:w="558" w:type="dxa"/>
            <w:vAlign w:val="center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D41678" w:rsidRPr="00C1229F" w:rsidRDefault="00D41678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2A4676" w:rsidP="002A4676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F6541">
              <w:rPr>
                <w:sz w:val="22"/>
                <w:szCs w:val="22"/>
              </w:rPr>
              <w:t>Estudo Prelimina</w:t>
            </w:r>
            <w:r w:rsidR="00E614DF">
              <w:rPr>
                <w:sz w:val="22"/>
                <w:szCs w:val="22"/>
              </w:rPr>
              <w:t>r de Arquitetura e Ambiental – 01</w:t>
            </w:r>
            <w:r w:rsidR="009F6541">
              <w:rPr>
                <w:sz w:val="22"/>
                <w:szCs w:val="22"/>
              </w:rPr>
              <w:t xml:space="preserve"> via</w:t>
            </w:r>
            <w:r w:rsidR="00E614DF">
              <w:rPr>
                <w:sz w:val="22"/>
                <w:szCs w:val="22"/>
              </w:rPr>
              <w:t xml:space="preserve"> (para liberação, </w:t>
            </w:r>
            <w:r>
              <w:rPr>
                <w:sz w:val="22"/>
                <w:szCs w:val="22"/>
              </w:rPr>
              <w:t xml:space="preserve">entregar outras 03 vias ou mais, </w:t>
            </w:r>
            <w:r w:rsidR="00E614DF">
              <w:rPr>
                <w:sz w:val="22"/>
                <w:szCs w:val="22"/>
              </w:rPr>
              <w:t>quando for o caso)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39120F" w:rsidRDefault="002A4676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="009F6541">
              <w:rPr>
                <w:sz w:val="22"/>
                <w:szCs w:val="22"/>
              </w:rPr>
              <w:t xml:space="preserve">Memorial Descritivo </w:t>
            </w:r>
            <w:r w:rsidR="004A3447">
              <w:rPr>
                <w:sz w:val="22"/>
                <w:szCs w:val="22"/>
              </w:rPr>
              <w:t>e Quantitativo da Atividade</w:t>
            </w:r>
            <w:r>
              <w:rPr>
                <w:sz w:val="22"/>
                <w:szCs w:val="22"/>
              </w:rPr>
              <w:t xml:space="preserve"> </w:t>
            </w:r>
          </w:p>
          <w:p w:rsidR="009F6541" w:rsidRPr="00C1229F" w:rsidRDefault="002A4676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-– 01 via (para liberação, entregar outras 03 vias ou mais, quando for o caso)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9F6541" w:rsidP="00E614DF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Relatório fotográfico atualizado (imagens datadas de até 3 meses) – </w:t>
            </w:r>
            <w:r w:rsidR="00E614DF">
              <w:rPr>
                <w:sz w:val="22"/>
                <w:szCs w:val="22"/>
              </w:rPr>
              <w:t>01</w:t>
            </w:r>
            <w:r w:rsidR="002A4676">
              <w:rPr>
                <w:sz w:val="22"/>
                <w:szCs w:val="22"/>
              </w:rPr>
              <w:t xml:space="preserve"> via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  <w:tr w:rsidR="009F6541" w:rsidTr="00545DA1">
        <w:trPr>
          <w:jc w:val="center"/>
        </w:trPr>
        <w:tc>
          <w:tcPr>
            <w:tcW w:w="6156" w:type="dxa"/>
            <w:tcBorders>
              <w:left w:val="nil"/>
            </w:tcBorders>
            <w:vAlign w:val="center"/>
          </w:tcPr>
          <w:p w:rsidR="009F6541" w:rsidRPr="00C1229F" w:rsidRDefault="0036439B" w:rsidP="00880BC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4676">
              <w:rPr>
                <w:sz w:val="22"/>
                <w:szCs w:val="22"/>
              </w:rPr>
              <w:t xml:space="preserve">CD contendo versão digital dos projetos em </w:t>
            </w:r>
            <w:r w:rsidR="002A4676" w:rsidRPr="00C1229F">
              <w:rPr>
                <w:sz w:val="22"/>
                <w:szCs w:val="22"/>
              </w:rPr>
              <w:t>DWG</w:t>
            </w:r>
            <w:r w:rsidR="002A4676">
              <w:rPr>
                <w:sz w:val="22"/>
                <w:szCs w:val="22"/>
              </w:rPr>
              <w:t xml:space="preserve"> (versão 2000) – todos os desenhos técnicos (geo</w:t>
            </w:r>
            <w:r w:rsidR="0051546B">
              <w:rPr>
                <w:sz w:val="22"/>
                <w:szCs w:val="22"/>
              </w:rPr>
              <w:t>r</w:t>
            </w:r>
            <w:r w:rsidR="002A4676">
              <w:rPr>
                <w:sz w:val="22"/>
                <w:szCs w:val="22"/>
              </w:rPr>
              <w:t xml:space="preserve">referenciado), EIV e RIT </w:t>
            </w:r>
            <w:r w:rsidR="002A4676" w:rsidRPr="00D32443">
              <w:rPr>
                <w:sz w:val="22"/>
                <w:szCs w:val="22"/>
              </w:rPr>
              <w:t>e toda documentação acima exigida em pdf</w:t>
            </w:r>
          </w:p>
        </w:tc>
        <w:tc>
          <w:tcPr>
            <w:tcW w:w="558" w:type="dxa"/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3517" w:type="dxa"/>
            <w:tcBorders>
              <w:right w:val="nil"/>
            </w:tcBorders>
            <w:vAlign w:val="center"/>
          </w:tcPr>
          <w:p w:rsidR="009F6541" w:rsidRPr="00C1229F" w:rsidRDefault="009F6541" w:rsidP="00880BCB">
            <w:pPr>
              <w:spacing w:line="276" w:lineRule="auto"/>
              <w:ind w:right="140"/>
              <w:rPr>
                <w:sz w:val="22"/>
                <w:szCs w:val="22"/>
              </w:rPr>
            </w:pPr>
          </w:p>
        </w:tc>
      </w:tr>
    </w:tbl>
    <w:p w:rsidR="00FC4CAF" w:rsidRDefault="00FC4CAF" w:rsidP="00880BCB">
      <w:pPr>
        <w:spacing w:line="276" w:lineRule="auto"/>
        <w:ind w:right="140"/>
        <w:rPr>
          <w:sz w:val="22"/>
          <w:szCs w:val="22"/>
        </w:rPr>
      </w:pPr>
    </w:p>
    <w:p w:rsidR="009F6541" w:rsidRPr="00C97EDB" w:rsidRDefault="009F6541" w:rsidP="00880BCB">
      <w:pPr>
        <w:spacing w:after="120" w:line="276" w:lineRule="auto"/>
        <w:ind w:right="142"/>
        <w:rPr>
          <w:sz w:val="22"/>
        </w:rPr>
      </w:pPr>
      <w:r w:rsidRPr="00C97EDB">
        <w:rPr>
          <w:sz w:val="22"/>
        </w:rPr>
        <w:t>* Conteúdo mínimo do</w:t>
      </w:r>
      <w:r>
        <w:rPr>
          <w:sz w:val="22"/>
        </w:rPr>
        <w:t xml:space="preserve"> </w:t>
      </w:r>
      <w:r w:rsidRPr="00E35458">
        <w:rPr>
          <w:b/>
          <w:sz w:val="22"/>
        </w:rPr>
        <w:t>Estudo Preliminar</w:t>
      </w:r>
    </w:p>
    <w:p w:rsidR="009F6541" w:rsidRPr="00C97EDB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Mapa de l</w:t>
      </w:r>
      <w:r w:rsidRPr="00C97EDB">
        <w:rPr>
          <w:sz w:val="22"/>
        </w:rPr>
        <w:t>ocalização do terreno</w:t>
      </w:r>
      <w:r>
        <w:rPr>
          <w:sz w:val="22"/>
        </w:rPr>
        <w:t xml:space="preserve"> com orientação magnética (norte);</w:t>
      </w:r>
    </w:p>
    <w:p w:rsidR="009F6541" w:rsidRPr="00C97EDB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Levantamento planialtimétrico do</w:t>
      </w:r>
      <w:r w:rsidRPr="00C97EDB">
        <w:rPr>
          <w:sz w:val="22"/>
        </w:rPr>
        <w:t xml:space="preserve"> terreno</w:t>
      </w:r>
      <w:r>
        <w:rPr>
          <w:sz w:val="22"/>
        </w:rPr>
        <w:t>, indicando: acessos, confrontantes, edificações, curvas de nível, taludes, corpos d’água, vegetação, calçadas;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Implantação que indique</w:t>
      </w:r>
      <w:r w:rsidR="00880BCB">
        <w:rPr>
          <w:sz w:val="22"/>
        </w:rPr>
        <w:t xml:space="preserve"> </w:t>
      </w:r>
      <w:r w:rsidR="00880BCB" w:rsidRPr="00880BCB">
        <w:rPr>
          <w:sz w:val="22"/>
        </w:rPr>
        <w:t>esquematicamente</w:t>
      </w:r>
      <w:r>
        <w:rPr>
          <w:sz w:val="22"/>
        </w:rPr>
        <w:t>: áreas permeáveis, recuos, acessos</w:t>
      </w:r>
      <w:r w:rsidR="008C7FBD">
        <w:rPr>
          <w:sz w:val="22"/>
        </w:rPr>
        <w:t>, níveis, áreas cobertas e descobertas</w:t>
      </w:r>
      <w:r>
        <w:rPr>
          <w:sz w:val="22"/>
        </w:rPr>
        <w:t>;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 xml:space="preserve">Cortes que indiquem </w:t>
      </w:r>
      <w:r w:rsidR="00880BCB" w:rsidRPr="00880BCB">
        <w:rPr>
          <w:sz w:val="22"/>
        </w:rPr>
        <w:t>esquematicamente</w:t>
      </w:r>
      <w:r w:rsidR="00880BCB">
        <w:rPr>
          <w:sz w:val="22"/>
        </w:rPr>
        <w:t xml:space="preserve">: </w:t>
      </w:r>
      <w:r>
        <w:rPr>
          <w:sz w:val="22"/>
        </w:rPr>
        <w:t>edificação, perfil natural e perfil pretendido do terreno;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Demais elementos gráficos necessários para compreensão do projeto;</w:t>
      </w:r>
    </w:p>
    <w:p w:rsidR="00117509" w:rsidRDefault="00117509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Descrever o tipo de vegetação do terreno e sua localização;</w:t>
      </w:r>
    </w:p>
    <w:p w:rsidR="00B0622F" w:rsidRDefault="00B0622F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Prévia de implantação arquitetônica ou urbanística;</w:t>
      </w:r>
    </w:p>
    <w:p w:rsidR="00880BCB" w:rsidRDefault="00880BCB" w:rsidP="00880BCB">
      <w:pPr>
        <w:spacing w:after="120" w:line="276" w:lineRule="auto"/>
        <w:ind w:left="720" w:right="142"/>
        <w:rPr>
          <w:sz w:val="22"/>
        </w:rPr>
      </w:pPr>
    </w:p>
    <w:p w:rsidR="009F6541" w:rsidRPr="00C97EDB" w:rsidRDefault="009F6541" w:rsidP="00880BCB">
      <w:pPr>
        <w:spacing w:after="120" w:line="276" w:lineRule="auto"/>
        <w:ind w:right="142"/>
        <w:rPr>
          <w:sz w:val="22"/>
        </w:rPr>
      </w:pPr>
      <w:r>
        <w:rPr>
          <w:sz w:val="22"/>
        </w:rPr>
        <w:t>*</w:t>
      </w:r>
      <w:r w:rsidR="009A63AF">
        <w:rPr>
          <w:sz w:val="22"/>
        </w:rPr>
        <w:t xml:space="preserve">* </w:t>
      </w:r>
      <w:r w:rsidRPr="00C97EDB">
        <w:rPr>
          <w:sz w:val="22"/>
        </w:rPr>
        <w:t>Conteúdo mínimo do</w:t>
      </w:r>
      <w:r>
        <w:rPr>
          <w:sz w:val="22"/>
        </w:rPr>
        <w:t xml:space="preserve"> </w:t>
      </w:r>
      <w:r w:rsidRPr="00CD22A6">
        <w:rPr>
          <w:b/>
          <w:sz w:val="22"/>
        </w:rPr>
        <w:t>Memorial Descritivo</w:t>
      </w:r>
      <w:r w:rsidR="004A3447">
        <w:rPr>
          <w:b/>
          <w:sz w:val="22"/>
        </w:rPr>
        <w:t xml:space="preserve"> e Quantitativo da Atividade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 xml:space="preserve">Quadro de áreas </w:t>
      </w:r>
      <w:r w:rsidR="00880BCB">
        <w:rPr>
          <w:sz w:val="22"/>
        </w:rPr>
        <w:t>estimado para o programa:</w:t>
      </w:r>
      <w:r w:rsidRPr="00E35458">
        <w:rPr>
          <w:sz w:val="22"/>
        </w:rPr>
        <w:t xml:space="preserve"> Área construída, </w:t>
      </w:r>
      <w:r>
        <w:rPr>
          <w:sz w:val="22"/>
        </w:rPr>
        <w:t xml:space="preserve">área de atividade, </w:t>
      </w:r>
      <w:r w:rsidRPr="00E35458">
        <w:rPr>
          <w:sz w:val="22"/>
        </w:rPr>
        <w:t xml:space="preserve">área de projeção e área permeável; 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 xml:space="preserve">Quadros quantitativos: </w:t>
      </w:r>
      <w:r w:rsidRPr="00E35458">
        <w:rPr>
          <w:sz w:val="22"/>
        </w:rPr>
        <w:t xml:space="preserve">n° de unidades habitacionais, n° de lotes, </w:t>
      </w:r>
      <w:r>
        <w:rPr>
          <w:sz w:val="22"/>
        </w:rPr>
        <w:t xml:space="preserve">área de escritórios, </w:t>
      </w:r>
      <w:r w:rsidRPr="00E35458">
        <w:rPr>
          <w:sz w:val="22"/>
        </w:rPr>
        <w:t>área de armazenagem, área de atividade externa</w:t>
      </w:r>
      <w:r>
        <w:rPr>
          <w:sz w:val="22"/>
        </w:rPr>
        <w:t xml:space="preserve"> (pátios de manobras, transbordo, secagem, etc.)</w:t>
      </w:r>
      <w:r w:rsidRPr="00E35458">
        <w:rPr>
          <w:sz w:val="22"/>
        </w:rPr>
        <w:t xml:space="preserve">, </w:t>
      </w:r>
      <w:r>
        <w:rPr>
          <w:sz w:val="22"/>
        </w:rPr>
        <w:t xml:space="preserve">nº de vagas de </w:t>
      </w:r>
      <w:r w:rsidRPr="00E35458">
        <w:rPr>
          <w:sz w:val="22"/>
        </w:rPr>
        <w:t>estacionamento</w:t>
      </w:r>
      <w:r>
        <w:rPr>
          <w:sz w:val="22"/>
        </w:rPr>
        <w:t xml:space="preserve"> por porte de veículos</w:t>
      </w:r>
      <w:r w:rsidRPr="00E35458">
        <w:rPr>
          <w:sz w:val="22"/>
        </w:rPr>
        <w:t>, n° de docas, área de escritório, etc.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 xml:space="preserve">Estimativa de fluxo de veículos </w:t>
      </w:r>
      <w:r w:rsidR="00775F9C">
        <w:rPr>
          <w:sz w:val="22"/>
        </w:rPr>
        <w:t xml:space="preserve">diários, diferenciados </w:t>
      </w:r>
      <w:r>
        <w:rPr>
          <w:sz w:val="22"/>
        </w:rPr>
        <w:t>por porte</w:t>
      </w:r>
      <w:r w:rsidR="00117509">
        <w:rPr>
          <w:sz w:val="22"/>
        </w:rPr>
        <w:t>: mercadorias, coletas, entregas, visitas, moradores, pessoal fixo, clientes</w:t>
      </w:r>
      <w:r>
        <w:rPr>
          <w:sz w:val="22"/>
        </w:rPr>
        <w:t>;</w:t>
      </w:r>
    </w:p>
    <w:p w:rsidR="009F6541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Breve descrição das rotas de acesso</w:t>
      </w:r>
      <w:r w:rsidR="00775F9C">
        <w:rPr>
          <w:sz w:val="22"/>
        </w:rPr>
        <w:t xml:space="preserve"> ao empreedimento</w:t>
      </w:r>
      <w:r>
        <w:rPr>
          <w:sz w:val="22"/>
        </w:rPr>
        <w:t>, a partir das vias principais até o terreno;</w:t>
      </w:r>
    </w:p>
    <w:p w:rsidR="00880BCB" w:rsidRDefault="009F6541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Equipe técnica responsável (nome, nº cadastro no conselho de classe, formação e função no projeto)</w:t>
      </w:r>
    </w:p>
    <w:p w:rsidR="00117509" w:rsidRDefault="00117509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Descrever o entorno urbano do terreno em termos de infra-estrutura urbana e que possam impactar no empreendimento e vice-versa.</w:t>
      </w:r>
    </w:p>
    <w:p w:rsidR="00117509" w:rsidRPr="00880BCB" w:rsidRDefault="00117509" w:rsidP="00880BCB">
      <w:pPr>
        <w:numPr>
          <w:ilvl w:val="0"/>
          <w:numId w:val="6"/>
        </w:numPr>
        <w:spacing w:after="120" w:line="276" w:lineRule="auto"/>
        <w:ind w:right="142"/>
        <w:rPr>
          <w:sz w:val="22"/>
        </w:rPr>
      </w:pPr>
      <w:r>
        <w:rPr>
          <w:sz w:val="22"/>
        </w:rPr>
        <w:t>Descrever o entorno imediato do terreno, para verificar dificuldades e impedimentos quanto à realização da atividade, por serem incompatíveis entre si.</w:t>
      </w:r>
    </w:p>
    <w:p w:rsidR="00593997" w:rsidRDefault="002A4676" w:rsidP="002A4676">
      <w:pPr>
        <w:ind w:right="-13"/>
        <w:jc w:val="right"/>
        <w:rPr>
          <w:sz w:val="22"/>
        </w:rPr>
      </w:pPr>
      <w:r w:rsidRPr="00D32443">
        <w:rPr>
          <w:sz w:val="20"/>
          <w:szCs w:val="20"/>
        </w:rPr>
        <w:t>V0</w:t>
      </w:r>
      <w:r w:rsidR="00280BB4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2C679C">
        <w:rPr>
          <w:sz w:val="20"/>
          <w:szCs w:val="20"/>
        </w:rPr>
        <w:t>31/03/2022</w:t>
      </w:r>
    </w:p>
    <w:sectPr w:rsidR="00593997" w:rsidSect="00932285">
      <w:headerReference w:type="default" r:id="rId8"/>
      <w:footerReference w:type="default" r:id="rId9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4C" w:rsidRDefault="00466E4C" w:rsidP="00945496">
      <w:pPr>
        <w:spacing w:after="0"/>
      </w:pPr>
      <w:r>
        <w:separator/>
      </w:r>
    </w:p>
  </w:endnote>
  <w:endnote w:type="continuationSeparator" w:id="0">
    <w:p w:rsidR="00466E4C" w:rsidRDefault="00466E4C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D41678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D41678" w:rsidRDefault="00D4167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D41678" w:rsidRDefault="00D4167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D41678" w:rsidRDefault="00D41678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 xml:space="preserve">Secretaria de </w:t>
          </w:r>
          <w:r w:rsidR="00E0580B">
            <w:rPr>
              <w:rFonts w:ascii="Times New Roman" w:hAnsi="Times New Roman"/>
              <w:b/>
              <w:szCs w:val="22"/>
            </w:rPr>
            <w:t>Meio Ambiente</w:t>
          </w:r>
        </w:p>
        <w:p w:rsidR="00D41678" w:rsidRDefault="00BC4E35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Andrô</w:t>
          </w:r>
          <w:r w:rsidR="00D41678">
            <w:rPr>
              <w:rFonts w:ascii="Times New Roman" w:hAnsi="Times New Roman"/>
              <w:sz w:val="20"/>
              <w:szCs w:val="20"/>
            </w:rPr>
            <w:t>nico dos Prazeres Gonçalves, 114 – Centro | CEP: 06803-900 – Embu das Artes– SP</w:t>
          </w:r>
          <w:r w:rsidR="00D41678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D41678" w:rsidRPr="000D484E" w:rsidRDefault="00D41678" w:rsidP="004045D0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D41678" w:rsidRPr="00A401BE" w:rsidRDefault="00D416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4C" w:rsidRDefault="00466E4C" w:rsidP="00945496">
      <w:pPr>
        <w:spacing w:after="0"/>
      </w:pPr>
      <w:r>
        <w:separator/>
      </w:r>
    </w:p>
  </w:footnote>
  <w:footnote w:type="continuationSeparator" w:id="0">
    <w:p w:rsidR="00466E4C" w:rsidRDefault="00466E4C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78" w:rsidRDefault="00D41678">
    <w:pPr>
      <w:pStyle w:val="Cabealho"/>
    </w:pPr>
  </w:p>
  <w:p w:rsidR="00891F86" w:rsidRDefault="00891F86" w:rsidP="00891F86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891F86" w:rsidRDefault="00891F86" w:rsidP="00ED00FB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891F86" w:rsidRDefault="000055E3" w:rsidP="00ED00FB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F86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891F86" w:rsidRDefault="00891F86" w:rsidP="00ED00F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D63F26">
      <w:rPr>
        <w:rFonts w:ascii="Arial" w:hAnsi="Arial" w:cs="Arial"/>
        <w:b/>
        <w:bCs/>
      </w:rPr>
      <w:t>Meio Ambiente</w:t>
    </w:r>
  </w:p>
  <w:p w:rsidR="00891F86" w:rsidRDefault="00C14C1F" w:rsidP="00ED00FB">
    <w:pPr>
      <w:pStyle w:val="Cabealho"/>
      <w:jc w:val="center"/>
    </w:pPr>
    <w:r>
      <w:rPr>
        <w:rFonts w:ascii="Arial" w:hAnsi="Arial" w:cs="Arial"/>
      </w:rPr>
      <w:t>Tel.: (11) 4785-3505 / (11) 4785-3519</w:t>
    </w:r>
  </w:p>
  <w:p w:rsidR="00891F86" w:rsidRDefault="00891F86" w:rsidP="00891F86">
    <w:pPr>
      <w:pStyle w:val="Cabealho"/>
      <w:jc w:val="right"/>
    </w:pPr>
  </w:p>
  <w:p w:rsidR="00D41678" w:rsidRDefault="00D41678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3020"/>
    <w:multiLevelType w:val="hybridMultilevel"/>
    <w:tmpl w:val="D1460E20"/>
    <w:lvl w:ilvl="0" w:tplc="2C84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A6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6B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B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5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AE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4E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02207"/>
    <w:rsid w:val="000055E3"/>
    <w:rsid w:val="000C158B"/>
    <w:rsid w:val="000D47C5"/>
    <w:rsid w:val="000D484E"/>
    <w:rsid w:val="000D7DF3"/>
    <w:rsid w:val="000E10C2"/>
    <w:rsid w:val="001161D3"/>
    <w:rsid w:val="00117509"/>
    <w:rsid w:val="00162C90"/>
    <w:rsid w:val="00171F42"/>
    <w:rsid w:val="00175D28"/>
    <w:rsid w:val="00194438"/>
    <w:rsid w:val="00197BB0"/>
    <w:rsid w:val="0021187B"/>
    <w:rsid w:val="00232F24"/>
    <w:rsid w:val="00255A3E"/>
    <w:rsid w:val="00280BB4"/>
    <w:rsid w:val="002928B1"/>
    <w:rsid w:val="002A4676"/>
    <w:rsid w:val="002C51E3"/>
    <w:rsid w:val="002C679C"/>
    <w:rsid w:val="002E046E"/>
    <w:rsid w:val="00300AC1"/>
    <w:rsid w:val="00320737"/>
    <w:rsid w:val="00323E24"/>
    <w:rsid w:val="003313ED"/>
    <w:rsid w:val="00351BAA"/>
    <w:rsid w:val="0036439B"/>
    <w:rsid w:val="00386468"/>
    <w:rsid w:val="0039120F"/>
    <w:rsid w:val="003A1E52"/>
    <w:rsid w:val="003A5C4A"/>
    <w:rsid w:val="003E4958"/>
    <w:rsid w:val="004045D0"/>
    <w:rsid w:val="00466E4C"/>
    <w:rsid w:val="004A3447"/>
    <w:rsid w:val="004B7AC7"/>
    <w:rsid w:val="004B7FA7"/>
    <w:rsid w:val="0051546B"/>
    <w:rsid w:val="00545DA1"/>
    <w:rsid w:val="00566F4D"/>
    <w:rsid w:val="00587FF3"/>
    <w:rsid w:val="00593997"/>
    <w:rsid w:val="005B1DFF"/>
    <w:rsid w:val="005B3750"/>
    <w:rsid w:val="005B42D2"/>
    <w:rsid w:val="005C5177"/>
    <w:rsid w:val="005E2DE3"/>
    <w:rsid w:val="0068657A"/>
    <w:rsid w:val="0069533D"/>
    <w:rsid w:val="006A7DD6"/>
    <w:rsid w:val="006A7EEB"/>
    <w:rsid w:val="006D1671"/>
    <w:rsid w:val="00705372"/>
    <w:rsid w:val="00723240"/>
    <w:rsid w:val="00727B86"/>
    <w:rsid w:val="00731B3A"/>
    <w:rsid w:val="0076117C"/>
    <w:rsid w:val="00775F9C"/>
    <w:rsid w:val="007A01CD"/>
    <w:rsid w:val="007A4100"/>
    <w:rsid w:val="007C5FEC"/>
    <w:rsid w:val="007E3496"/>
    <w:rsid w:val="0080420C"/>
    <w:rsid w:val="00810821"/>
    <w:rsid w:val="00826293"/>
    <w:rsid w:val="00835699"/>
    <w:rsid w:val="00872A61"/>
    <w:rsid w:val="00880BCB"/>
    <w:rsid w:val="00891F86"/>
    <w:rsid w:val="008A2A9B"/>
    <w:rsid w:val="008A7C00"/>
    <w:rsid w:val="008B3758"/>
    <w:rsid w:val="008C7FBD"/>
    <w:rsid w:val="008E73DE"/>
    <w:rsid w:val="008F5CF7"/>
    <w:rsid w:val="00932285"/>
    <w:rsid w:val="00932B5C"/>
    <w:rsid w:val="009346A9"/>
    <w:rsid w:val="00937DCC"/>
    <w:rsid w:val="009426F4"/>
    <w:rsid w:val="00945496"/>
    <w:rsid w:val="0098356A"/>
    <w:rsid w:val="009A23D3"/>
    <w:rsid w:val="009A63AF"/>
    <w:rsid w:val="009B363F"/>
    <w:rsid w:val="009E01A6"/>
    <w:rsid w:val="009F1D38"/>
    <w:rsid w:val="009F6541"/>
    <w:rsid w:val="009F74ED"/>
    <w:rsid w:val="00A2129D"/>
    <w:rsid w:val="00A401BE"/>
    <w:rsid w:val="00A40A3F"/>
    <w:rsid w:val="00A54740"/>
    <w:rsid w:val="00A81858"/>
    <w:rsid w:val="00A916A4"/>
    <w:rsid w:val="00AA3285"/>
    <w:rsid w:val="00AC5520"/>
    <w:rsid w:val="00AD5BFF"/>
    <w:rsid w:val="00AE38F8"/>
    <w:rsid w:val="00B034B0"/>
    <w:rsid w:val="00B0622F"/>
    <w:rsid w:val="00B341DB"/>
    <w:rsid w:val="00B812B9"/>
    <w:rsid w:val="00B87C11"/>
    <w:rsid w:val="00B92252"/>
    <w:rsid w:val="00B92905"/>
    <w:rsid w:val="00BB4321"/>
    <w:rsid w:val="00BC0B1B"/>
    <w:rsid w:val="00BC48B8"/>
    <w:rsid w:val="00BC4E35"/>
    <w:rsid w:val="00BE37E7"/>
    <w:rsid w:val="00BF629A"/>
    <w:rsid w:val="00C1229F"/>
    <w:rsid w:val="00C14C1F"/>
    <w:rsid w:val="00C24D8B"/>
    <w:rsid w:val="00C42212"/>
    <w:rsid w:val="00C570A8"/>
    <w:rsid w:val="00C808E8"/>
    <w:rsid w:val="00CB1C70"/>
    <w:rsid w:val="00CC1551"/>
    <w:rsid w:val="00CD6EC4"/>
    <w:rsid w:val="00CF71F7"/>
    <w:rsid w:val="00D41678"/>
    <w:rsid w:val="00D560F6"/>
    <w:rsid w:val="00D5680F"/>
    <w:rsid w:val="00D63F26"/>
    <w:rsid w:val="00DA17E7"/>
    <w:rsid w:val="00DA3A45"/>
    <w:rsid w:val="00DC35D3"/>
    <w:rsid w:val="00E0580B"/>
    <w:rsid w:val="00E14E70"/>
    <w:rsid w:val="00E354D0"/>
    <w:rsid w:val="00E406CF"/>
    <w:rsid w:val="00E42F1F"/>
    <w:rsid w:val="00E46827"/>
    <w:rsid w:val="00E614DF"/>
    <w:rsid w:val="00EA0DC5"/>
    <w:rsid w:val="00EC7AA3"/>
    <w:rsid w:val="00ED00FB"/>
    <w:rsid w:val="00F210FF"/>
    <w:rsid w:val="00F643BF"/>
    <w:rsid w:val="00F8074E"/>
    <w:rsid w:val="00F90265"/>
    <w:rsid w:val="00F93805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FF41E0-852C-4A21-9624-158F7117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FD9F-6B63-41D5-8673-C8961902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NELSON PEREIRA_</cp:lastModifiedBy>
  <cp:revision>2</cp:revision>
  <cp:lastPrinted>2022-06-30T11:48:00Z</cp:lastPrinted>
  <dcterms:created xsi:type="dcterms:W3CDTF">2022-07-01T13:42:00Z</dcterms:created>
  <dcterms:modified xsi:type="dcterms:W3CDTF">2022-07-01T13:42:00Z</dcterms:modified>
</cp:coreProperties>
</file>