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455" w:rsidRPr="0035556E" w:rsidRDefault="00215581" w:rsidP="006C1455">
      <w:pPr>
        <w:pStyle w:val="Cabealho"/>
        <w:tabs>
          <w:tab w:val="left" w:pos="708"/>
        </w:tabs>
        <w:spacing w:line="360" w:lineRule="auto"/>
        <w:outlineLvl w:val="0"/>
        <w:rPr>
          <w:rFonts w:asciiTheme="minorHAnsi" w:hAnsiTheme="minorHAnsi"/>
          <w:b/>
          <w:i/>
        </w:rPr>
      </w:pPr>
      <w:r w:rsidRPr="0035556E">
        <w:rPr>
          <w:rFonts w:asciiTheme="minorHAnsi" w:hAnsiTheme="minorHAnsi"/>
          <w:b/>
          <w:i/>
        </w:rPr>
        <w:t>Prefeitura de Embu das Artes – GESTÃO DE PESSOAS</w:t>
      </w:r>
    </w:p>
    <w:p w:rsidR="00C40FA7" w:rsidRDefault="00C40FA7" w:rsidP="00215581">
      <w:pPr>
        <w:pStyle w:val="Cabealho"/>
        <w:tabs>
          <w:tab w:val="left" w:pos="708"/>
        </w:tabs>
        <w:spacing w:line="360" w:lineRule="auto"/>
        <w:rPr>
          <w:rFonts w:asciiTheme="minorHAnsi" w:hAnsiTheme="minorHAnsi"/>
          <w:i/>
        </w:rPr>
      </w:pPr>
    </w:p>
    <w:p w:rsidR="008917DA" w:rsidRPr="0035556E" w:rsidRDefault="008917DA" w:rsidP="00215581">
      <w:pPr>
        <w:pStyle w:val="Cabealho"/>
        <w:tabs>
          <w:tab w:val="left" w:pos="708"/>
        </w:tabs>
        <w:spacing w:line="360" w:lineRule="auto"/>
        <w:rPr>
          <w:rFonts w:asciiTheme="minorHAnsi" w:hAnsiTheme="minorHAnsi"/>
          <w:i/>
        </w:rPr>
      </w:pPr>
    </w:p>
    <w:p w:rsidR="0000387C" w:rsidRPr="0035556E" w:rsidRDefault="0090010B" w:rsidP="0000387C">
      <w:pPr>
        <w:pStyle w:val="Cabealho"/>
        <w:tabs>
          <w:tab w:val="left" w:pos="708"/>
        </w:tabs>
        <w:spacing w:line="360" w:lineRule="auto"/>
        <w:jc w:val="both"/>
        <w:rPr>
          <w:rFonts w:asciiTheme="minorHAnsi" w:hAnsiTheme="minorHAnsi" w:cs="Arial"/>
          <w:b/>
        </w:rPr>
      </w:pPr>
      <w:r w:rsidRPr="0035556E">
        <w:rPr>
          <w:rFonts w:asciiTheme="minorHAnsi" w:hAnsiTheme="minorHAnsi" w:cs="Arial"/>
        </w:rPr>
        <w:t xml:space="preserve">Comparecer dia </w:t>
      </w:r>
      <w:r w:rsidR="005D0A1F">
        <w:rPr>
          <w:rFonts w:asciiTheme="minorHAnsi" w:hAnsiTheme="minorHAnsi" w:cs="Arial"/>
          <w:b/>
        </w:rPr>
        <w:t xml:space="preserve">05 </w:t>
      </w:r>
      <w:r w:rsidR="00081B9F">
        <w:rPr>
          <w:rFonts w:asciiTheme="minorHAnsi" w:hAnsiTheme="minorHAnsi" w:cs="Arial"/>
          <w:b/>
        </w:rPr>
        <w:t xml:space="preserve">de </w:t>
      </w:r>
      <w:r w:rsidR="005D0A1F">
        <w:rPr>
          <w:rFonts w:asciiTheme="minorHAnsi" w:hAnsiTheme="minorHAnsi" w:cs="Arial"/>
          <w:b/>
        </w:rPr>
        <w:t>agosto</w:t>
      </w:r>
      <w:r w:rsidR="00081B9F">
        <w:rPr>
          <w:rFonts w:asciiTheme="minorHAnsi" w:hAnsiTheme="minorHAnsi" w:cs="Arial"/>
          <w:b/>
        </w:rPr>
        <w:t xml:space="preserve"> de 2022</w:t>
      </w:r>
      <w:r w:rsidRPr="0035556E">
        <w:rPr>
          <w:rFonts w:asciiTheme="minorHAnsi" w:hAnsiTheme="minorHAnsi" w:cs="Arial"/>
        </w:rPr>
        <w:t xml:space="preserve"> às </w:t>
      </w:r>
      <w:r w:rsidR="00575D6D">
        <w:rPr>
          <w:rFonts w:asciiTheme="minorHAnsi" w:hAnsiTheme="minorHAnsi" w:cs="Arial"/>
          <w:b/>
        </w:rPr>
        <w:t>09</w:t>
      </w:r>
      <w:r w:rsidR="00625E9D">
        <w:rPr>
          <w:rFonts w:asciiTheme="minorHAnsi" w:hAnsiTheme="minorHAnsi" w:cs="Arial"/>
          <w:b/>
        </w:rPr>
        <w:t>h00</w:t>
      </w:r>
      <w:r w:rsidRPr="0035556E">
        <w:rPr>
          <w:rFonts w:asciiTheme="minorHAnsi" w:hAnsiTheme="minorHAnsi" w:cs="Arial"/>
        </w:rPr>
        <w:t xml:space="preserve"> </w:t>
      </w:r>
      <w:r w:rsidR="00575D6D">
        <w:rPr>
          <w:rFonts w:asciiTheme="minorHAnsi" w:hAnsiTheme="minorHAnsi" w:cs="Arial"/>
        </w:rPr>
        <w:t xml:space="preserve">a </w:t>
      </w:r>
      <w:r w:rsidR="00575D6D" w:rsidRPr="00575D6D">
        <w:rPr>
          <w:rFonts w:asciiTheme="minorHAnsi" w:hAnsiTheme="minorHAnsi" w:cs="Arial"/>
          <w:b/>
        </w:rPr>
        <w:t xml:space="preserve">Secretaria de </w:t>
      </w:r>
      <w:r w:rsidR="005D0A1F">
        <w:rPr>
          <w:rFonts w:asciiTheme="minorHAnsi" w:hAnsiTheme="minorHAnsi" w:cs="Arial"/>
          <w:b/>
        </w:rPr>
        <w:t>Gestão de Pessoas</w:t>
      </w:r>
      <w:r w:rsidR="00E1595B">
        <w:rPr>
          <w:rFonts w:asciiTheme="minorHAnsi" w:hAnsiTheme="minorHAnsi" w:cs="Arial"/>
        </w:rPr>
        <w:t xml:space="preserve"> sito </w:t>
      </w:r>
      <w:proofErr w:type="gramStart"/>
      <w:r w:rsidR="00081B9F">
        <w:rPr>
          <w:rFonts w:asciiTheme="minorHAnsi" w:hAnsiTheme="minorHAnsi" w:cs="Arial"/>
        </w:rPr>
        <w:t>rua</w:t>
      </w:r>
      <w:proofErr w:type="gramEnd"/>
      <w:r w:rsidR="00081B9F">
        <w:rPr>
          <w:rFonts w:asciiTheme="minorHAnsi" w:hAnsiTheme="minorHAnsi" w:cs="Arial"/>
        </w:rPr>
        <w:t xml:space="preserve"> </w:t>
      </w:r>
      <w:r w:rsidR="00575D6D">
        <w:rPr>
          <w:rFonts w:asciiTheme="minorHAnsi" w:hAnsiTheme="minorHAnsi" w:cs="Arial"/>
        </w:rPr>
        <w:t>Andronico dos Prazeres Gonçalves, 114</w:t>
      </w:r>
      <w:r w:rsidR="00081B9F">
        <w:rPr>
          <w:rFonts w:asciiTheme="minorHAnsi" w:hAnsiTheme="minorHAnsi" w:cs="Arial"/>
        </w:rPr>
        <w:t xml:space="preserve"> Centro</w:t>
      </w:r>
      <w:r w:rsidR="00E1595B" w:rsidRPr="00E1595B">
        <w:rPr>
          <w:rFonts w:asciiTheme="minorHAnsi" w:hAnsiTheme="minorHAnsi" w:cs="Arial"/>
        </w:rPr>
        <w:t>, Embu das Artes</w:t>
      </w:r>
      <w:r w:rsidR="00074860" w:rsidRPr="0035556E">
        <w:rPr>
          <w:rFonts w:asciiTheme="minorHAnsi" w:hAnsiTheme="minorHAnsi" w:cs="Arial"/>
        </w:rPr>
        <w:t xml:space="preserve"> </w:t>
      </w:r>
      <w:r w:rsidR="00191B17" w:rsidRPr="0035556E">
        <w:rPr>
          <w:rFonts w:asciiTheme="minorHAnsi" w:hAnsiTheme="minorHAnsi" w:cs="Arial"/>
        </w:rPr>
        <w:t>munido (</w:t>
      </w:r>
      <w:r w:rsidR="00074860" w:rsidRPr="0035556E">
        <w:rPr>
          <w:rFonts w:asciiTheme="minorHAnsi" w:hAnsiTheme="minorHAnsi" w:cs="Arial"/>
        </w:rPr>
        <w:t xml:space="preserve">a) dos documentos </w:t>
      </w:r>
      <w:r w:rsidR="0013451D">
        <w:rPr>
          <w:rFonts w:asciiTheme="minorHAnsi" w:hAnsiTheme="minorHAnsi" w:cs="Arial"/>
        </w:rPr>
        <w:t>constante</w:t>
      </w:r>
      <w:r w:rsidR="00074860" w:rsidRPr="0035556E">
        <w:rPr>
          <w:rFonts w:asciiTheme="minorHAnsi" w:hAnsiTheme="minorHAnsi" w:cs="Arial"/>
        </w:rPr>
        <w:t>s</w:t>
      </w:r>
      <w:r w:rsidR="0013451D">
        <w:rPr>
          <w:rFonts w:asciiTheme="minorHAnsi" w:hAnsiTheme="minorHAnsi" w:cs="Arial"/>
        </w:rPr>
        <w:t xml:space="preserve"> na relação</w:t>
      </w:r>
      <w:r w:rsidR="00074860" w:rsidRPr="0035556E">
        <w:rPr>
          <w:rFonts w:asciiTheme="minorHAnsi" w:hAnsiTheme="minorHAnsi" w:cs="Arial"/>
        </w:rPr>
        <w:t>, o não comparecimento implicará na desistência da vaga de</w:t>
      </w:r>
      <w:r w:rsidR="00074860" w:rsidRPr="0035556E">
        <w:rPr>
          <w:rFonts w:asciiTheme="minorHAnsi" w:hAnsiTheme="minorHAnsi" w:cs="Arial"/>
          <w:b/>
        </w:rPr>
        <w:t xml:space="preserve"> </w:t>
      </w:r>
      <w:r w:rsidR="00575D6D">
        <w:rPr>
          <w:rFonts w:asciiTheme="minorHAnsi" w:hAnsiTheme="minorHAnsi" w:cs="Arial"/>
          <w:b/>
        </w:rPr>
        <w:t>Sepultador</w:t>
      </w:r>
      <w:r w:rsidR="0000387C" w:rsidRPr="0035556E">
        <w:rPr>
          <w:rFonts w:asciiTheme="minorHAnsi" w:hAnsiTheme="minorHAnsi" w:cs="Arial"/>
          <w:b/>
        </w:rPr>
        <w:t xml:space="preserve"> </w:t>
      </w:r>
      <w:r w:rsidR="0000387C" w:rsidRPr="0035556E">
        <w:rPr>
          <w:rFonts w:asciiTheme="minorHAnsi" w:hAnsiTheme="minorHAnsi" w:cs="Arial"/>
        </w:rPr>
        <w:t xml:space="preserve">do </w:t>
      </w:r>
      <w:r w:rsidR="00575D6D">
        <w:rPr>
          <w:rFonts w:asciiTheme="minorHAnsi" w:hAnsiTheme="minorHAnsi" w:cs="Arial"/>
          <w:b/>
        </w:rPr>
        <w:t>Processo Seletivo nº 001/2022</w:t>
      </w:r>
      <w:r w:rsidR="0000387C" w:rsidRPr="0035556E">
        <w:rPr>
          <w:rFonts w:asciiTheme="minorHAnsi" w:hAnsiTheme="minorHAnsi" w:cs="Arial"/>
          <w:b/>
        </w:rPr>
        <w:t>.</w:t>
      </w:r>
    </w:p>
    <w:p w:rsidR="00E0561E" w:rsidRDefault="00E0561E" w:rsidP="00C40FA7">
      <w:pPr>
        <w:pStyle w:val="Cabealho"/>
        <w:tabs>
          <w:tab w:val="left" w:pos="708"/>
        </w:tabs>
        <w:spacing w:line="360" w:lineRule="auto"/>
        <w:jc w:val="both"/>
        <w:rPr>
          <w:rFonts w:asciiTheme="minorHAnsi" w:hAnsiTheme="minorHAnsi" w:cs="Arial"/>
          <w:b/>
        </w:rPr>
      </w:pPr>
    </w:p>
    <w:p w:rsidR="008917DA" w:rsidRDefault="008917DA" w:rsidP="00C40FA7">
      <w:pPr>
        <w:pStyle w:val="Cabealho"/>
        <w:tabs>
          <w:tab w:val="left" w:pos="708"/>
        </w:tabs>
        <w:spacing w:line="360" w:lineRule="auto"/>
        <w:jc w:val="both"/>
        <w:rPr>
          <w:rFonts w:asciiTheme="minorHAnsi" w:hAnsiTheme="minorHAnsi" w:cs="Arial"/>
          <w:b/>
        </w:rPr>
      </w:pPr>
    </w:p>
    <w:p w:rsidR="00575D6D" w:rsidRDefault="00575D6D" w:rsidP="00C40FA7">
      <w:pPr>
        <w:pStyle w:val="Cabealho"/>
        <w:tabs>
          <w:tab w:val="left" w:pos="708"/>
        </w:tabs>
        <w:spacing w:line="360" w:lineRule="auto"/>
        <w:jc w:val="both"/>
        <w:rPr>
          <w:rFonts w:asciiTheme="minorHAnsi" w:hAnsiTheme="minorHAnsi" w:cs="Arial"/>
          <w:b/>
        </w:rPr>
      </w:pPr>
    </w:p>
    <w:tbl>
      <w:tblPr>
        <w:tblStyle w:val="Tabelacomgrade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276"/>
        <w:gridCol w:w="1842"/>
        <w:gridCol w:w="993"/>
        <w:gridCol w:w="1842"/>
      </w:tblGrid>
      <w:tr w:rsidR="00575D6D" w:rsidRPr="00575D6D" w:rsidTr="00C97CA0">
        <w:tc>
          <w:tcPr>
            <w:tcW w:w="567" w:type="dxa"/>
          </w:tcPr>
          <w:p w:rsidR="00575D6D" w:rsidRPr="00575D6D" w:rsidRDefault="00575D6D" w:rsidP="00C97CA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575D6D" w:rsidRPr="00575D6D" w:rsidRDefault="00575D6D" w:rsidP="00C97CA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5D6D">
              <w:rPr>
                <w:rFonts w:asciiTheme="minorHAnsi" w:hAnsiTheme="minorHAnsi" w:cstheme="minorHAnsi"/>
                <w:b/>
                <w:sz w:val="24"/>
                <w:szCs w:val="24"/>
              </w:rPr>
              <w:t>NOME</w:t>
            </w:r>
          </w:p>
        </w:tc>
        <w:tc>
          <w:tcPr>
            <w:tcW w:w="1276" w:type="dxa"/>
          </w:tcPr>
          <w:p w:rsidR="00575D6D" w:rsidRPr="00575D6D" w:rsidRDefault="00575D6D" w:rsidP="00C97CA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5D6D">
              <w:rPr>
                <w:rFonts w:asciiTheme="minorHAnsi" w:hAnsiTheme="minorHAnsi" w:cstheme="minorHAnsi"/>
                <w:b/>
                <w:sz w:val="24"/>
                <w:szCs w:val="24"/>
              </w:rPr>
              <w:t>TÍTULOS</w:t>
            </w:r>
          </w:p>
        </w:tc>
        <w:tc>
          <w:tcPr>
            <w:tcW w:w="1842" w:type="dxa"/>
          </w:tcPr>
          <w:p w:rsidR="00575D6D" w:rsidRPr="00575D6D" w:rsidRDefault="00575D6D" w:rsidP="00C97CA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5D6D">
              <w:rPr>
                <w:rFonts w:asciiTheme="minorHAnsi" w:hAnsiTheme="minorHAnsi" w:cstheme="minorHAnsi"/>
                <w:b/>
                <w:sz w:val="24"/>
                <w:szCs w:val="24"/>
              </w:rPr>
              <w:t>EXPERIÊNCIA</w:t>
            </w:r>
          </w:p>
        </w:tc>
        <w:tc>
          <w:tcPr>
            <w:tcW w:w="993" w:type="dxa"/>
          </w:tcPr>
          <w:p w:rsidR="00575D6D" w:rsidRPr="00575D6D" w:rsidRDefault="00575D6D" w:rsidP="00C97CA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5D6D">
              <w:rPr>
                <w:rFonts w:asciiTheme="minorHAnsi" w:hAnsiTheme="minorHAnsi"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1842" w:type="dxa"/>
          </w:tcPr>
          <w:p w:rsidR="00575D6D" w:rsidRPr="00575D6D" w:rsidRDefault="00575D6D" w:rsidP="00C97CA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5D6D">
              <w:rPr>
                <w:rFonts w:asciiTheme="minorHAnsi" w:hAnsiTheme="minorHAnsi" w:cstheme="minorHAnsi"/>
                <w:b/>
                <w:sz w:val="24"/>
                <w:szCs w:val="24"/>
              </w:rPr>
              <w:t>NASCIMENTO</w:t>
            </w:r>
          </w:p>
        </w:tc>
      </w:tr>
      <w:tr w:rsidR="00575D6D" w:rsidRPr="00575D6D" w:rsidTr="00C97CA0">
        <w:tc>
          <w:tcPr>
            <w:tcW w:w="567" w:type="dxa"/>
          </w:tcPr>
          <w:p w:rsidR="00575D6D" w:rsidRPr="00575D6D" w:rsidRDefault="005D0A1F" w:rsidP="00C97CA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proofErr w:type="gramEnd"/>
          </w:p>
        </w:tc>
        <w:tc>
          <w:tcPr>
            <w:tcW w:w="4395" w:type="dxa"/>
          </w:tcPr>
          <w:p w:rsidR="005D0A1F" w:rsidRDefault="005D0A1F" w:rsidP="005D0A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RENE VIRGINIO NORATO </w:t>
            </w:r>
          </w:p>
          <w:p w:rsidR="00575D6D" w:rsidRPr="00575D6D" w:rsidRDefault="00575D6D" w:rsidP="00C97C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5D6D" w:rsidRPr="00575D6D" w:rsidRDefault="00575D6D" w:rsidP="00C97CA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75D6D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842" w:type="dxa"/>
          </w:tcPr>
          <w:p w:rsidR="00575D6D" w:rsidRPr="00575D6D" w:rsidRDefault="005D0A1F" w:rsidP="00C97CA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575D6D" w:rsidRPr="00575D6D" w:rsidRDefault="005D0A1F" w:rsidP="00C97CA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842" w:type="dxa"/>
          </w:tcPr>
          <w:p w:rsidR="00575D6D" w:rsidRPr="00575D6D" w:rsidRDefault="005D0A1F" w:rsidP="00C97CA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02/06/1975</w:t>
            </w:r>
          </w:p>
        </w:tc>
      </w:tr>
      <w:tr w:rsidR="00575D6D" w:rsidRPr="00575D6D" w:rsidTr="00C97CA0">
        <w:tc>
          <w:tcPr>
            <w:tcW w:w="567" w:type="dxa"/>
          </w:tcPr>
          <w:p w:rsidR="00575D6D" w:rsidRPr="00575D6D" w:rsidRDefault="005D0A1F" w:rsidP="00C97CA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proofErr w:type="gramEnd"/>
          </w:p>
        </w:tc>
        <w:tc>
          <w:tcPr>
            <w:tcW w:w="4395" w:type="dxa"/>
          </w:tcPr>
          <w:p w:rsidR="005D0A1F" w:rsidRDefault="005D0A1F" w:rsidP="005D0A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GLADSON ROBERTO NEVES DA SILVA </w:t>
            </w:r>
          </w:p>
          <w:p w:rsidR="00575D6D" w:rsidRPr="00575D6D" w:rsidRDefault="00575D6D" w:rsidP="00C97C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5D6D" w:rsidRPr="00575D6D" w:rsidRDefault="00575D6D" w:rsidP="00C97CA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75D6D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842" w:type="dxa"/>
          </w:tcPr>
          <w:p w:rsidR="00575D6D" w:rsidRPr="00575D6D" w:rsidRDefault="00575D6D" w:rsidP="00C97CA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75D6D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575D6D" w:rsidRPr="00575D6D" w:rsidRDefault="00575D6D" w:rsidP="00C97CA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75D6D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842" w:type="dxa"/>
          </w:tcPr>
          <w:p w:rsidR="00575D6D" w:rsidRPr="00575D6D" w:rsidRDefault="005D0A1F" w:rsidP="00C97CA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29/02/1976</w:t>
            </w:r>
          </w:p>
        </w:tc>
      </w:tr>
      <w:tr w:rsidR="00575D6D" w:rsidRPr="00575D6D" w:rsidTr="00C97CA0">
        <w:tc>
          <w:tcPr>
            <w:tcW w:w="567" w:type="dxa"/>
          </w:tcPr>
          <w:p w:rsidR="00575D6D" w:rsidRPr="00575D6D" w:rsidRDefault="005D0A1F" w:rsidP="00C97CA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proofErr w:type="gramEnd"/>
          </w:p>
        </w:tc>
        <w:tc>
          <w:tcPr>
            <w:tcW w:w="4395" w:type="dxa"/>
          </w:tcPr>
          <w:p w:rsidR="005D0A1F" w:rsidRDefault="005D0A1F" w:rsidP="005D0A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ALEXANDRE FRANCISCO PEREIRA </w:t>
            </w:r>
          </w:p>
          <w:p w:rsidR="00575D6D" w:rsidRPr="00575D6D" w:rsidRDefault="00575D6D" w:rsidP="00C97C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5D6D" w:rsidRPr="00575D6D" w:rsidRDefault="00575D6D" w:rsidP="00C97CA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75D6D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842" w:type="dxa"/>
          </w:tcPr>
          <w:p w:rsidR="00575D6D" w:rsidRPr="00575D6D" w:rsidRDefault="00575D6D" w:rsidP="00C97CA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75D6D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575D6D" w:rsidRPr="00575D6D" w:rsidRDefault="00575D6D" w:rsidP="00C97CA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75D6D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842" w:type="dxa"/>
          </w:tcPr>
          <w:p w:rsidR="00575D6D" w:rsidRPr="00575D6D" w:rsidRDefault="005D0A1F" w:rsidP="00C97CA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06/09/1976</w:t>
            </w:r>
          </w:p>
        </w:tc>
      </w:tr>
      <w:tr w:rsidR="00575D6D" w:rsidRPr="00575D6D" w:rsidTr="00C97CA0">
        <w:tc>
          <w:tcPr>
            <w:tcW w:w="567" w:type="dxa"/>
          </w:tcPr>
          <w:p w:rsidR="00575D6D" w:rsidRPr="00575D6D" w:rsidRDefault="005D0A1F" w:rsidP="00C97CA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proofErr w:type="gramEnd"/>
          </w:p>
        </w:tc>
        <w:tc>
          <w:tcPr>
            <w:tcW w:w="4395" w:type="dxa"/>
          </w:tcPr>
          <w:p w:rsidR="005D0A1F" w:rsidRDefault="005D0A1F" w:rsidP="005D0A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ANDRÉ PEREIRA SANTOS </w:t>
            </w:r>
          </w:p>
          <w:p w:rsidR="00575D6D" w:rsidRPr="00575D6D" w:rsidRDefault="00575D6D" w:rsidP="00C97C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5D6D" w:rsidRPr="00575D6D" w:rsidRDefault="00575D6D" w:rsidP="00C97CA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75D6D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842" w:type="dxa"/>
          </w:tcPr>
          <w:p w:rsidR="00575D6D" w:rsidRPr="00575D6D" w:rsidRDefault="00575D6D" w:rsidP="00C97CA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75D6D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575D6D" w:rsidRPr="00575D6D" w:rsidRDefault="00575D6D" w:rsidP="00C97CA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75D6D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842" w:type="dxa"/>
          </w:tcPr>
          <w:p w:rsidR="00575D6D" w:rsidRPr="00575D6D" w:rsidRDefault="005D0A1F" w:rsidP="00C97CA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24/03/1979</w:t>
            </w:r>
          </w:p>
        </w:tc>
      </w:tr>
      <w:tr w:rsidR="00575D6D" w:rsidRPr="00575D6D" w:rsidTr="00C97CA0">
        <w:tc>
          <w:tcPr>
            <w:tcW w:w="567" w:type="dxa"/>
          </w:tcPr>
          <w:p w:rsidR="00575D6D" w:rsidRPr="00575D6D" w:rsidRDefault="005D0A1F" w:rsidP="00C97CA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5D0A1F" w:rsidRDefault="005D0A1F" w:rsidP="005D0A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DANILO APARECIDO DA ROCHA </w:t>
            </w:r>
          </w:p>
          <w:p w:rsidR="00575D6D" w:rsidRPr="00575D6D" w:rsidRDefault="00575D6D" w:rsidP="00C97CA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5D6D" w:rsidRPr="00575D6D" w:rsidRDefault="00575D6D" w:rsidP="00C97CA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75D6D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842" w:type="dxa"/>
          </w:tcPr>
          <w:p w:rsidR="00575D6D" w:rsidRPr="00575D6D" w:rsidRDefault="00575D6D" w:rsidP="00C97CA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75D6D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575D6D" w:rsidRPr="00575D6D" w:rsidRDefault="00575D6D" w:rsidP="00C97CA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75D6D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842" w:type="dxa"/>
          </w:tcPr>
          <w:p w:rsidR="00575D6D" w:rsidRPr="00575D6D" w:rsidRDefault="005D0A1F" w:rsidP="00C97CA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25/09/1982</w:t>
            </w:r>
          </w:p>
        </w:tc>
      </w:tr>
      <w:tr w:rsidR="005D0A1F" w:rsidRPr="00575D6D" w:rsidTr="00C97CA0">
        <w:tc>
          <w:tcPr>
            <w:tcW w:w="567" w:type="dxa"/>
          </w:tcPr>
          <w:p w:rsidR="005D0A1F" w:rsidRPr="00575D6D" w:rsidRDefault="005D0A1F" w:rsidP="00C97CA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395" w:type="dxa"/>
          </w:tcPr>
          <w:p w:rsidR="005D0A1F" w:rsidRDefault="005D0A1F" w:rsidP="005D0A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FABIANO FERREIRA DE SOUZA </w:t>
            </w:r>
          </w:p>
          <w:p w:rsidR="005D0A1F" w:rsidRDefault="005D0A1F" w:rsidP="005D0A1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D0A1F" w:rsidRPr="005D0A1F" w:rsidRDefault="005D0A1F" w:rsidP="00C97CA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D0A1F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842" w:type="dxa"/>
          </w:tcPr>
          <w:p w:rsidR="005D0A1F" w:rsidRPr="005D0A1F" w:rsidRDefault="005D0A1F" w:rsidP="00C97CA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D0A1F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5D0A1F" w:rsidRPr="005D0A1F" w:rsidRDefault="005D0A1F" w:rsidP="00C97CA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D0A1F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842" w:type="dxa"/>
          </w:tcPr>
          <w:p w:rsidR="005D0A1F" w:rsidRPr="005D0A1F" w:rsidRDefault="005D0A1F" w:rsidP="00C97CA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A1F">
              <w:rPr>
                <w:rFonts w:asciiTheme="minorHAnsi" w:hAnsiTheme="minorHAnsi" w:cstheme="minorHAnsi"/>
                <w:sz w:val="24"/>
                <w:szCs w:val="24"/>
              </w:rPr>
              <w:t>01/07/1988</w:t>
            </w:r>
          </w:p>
        </w:tc>
      </w:tr>
      <w:tr w:rsidR="005D0A1F" w:rsidRPr="00575D6D" w:rsidTr="00C97CA0">
        <w:tc>
          <w:tcPr>
            <w:tcW w:w="567" w:type="dxa"/>
          </w:tcPr>
          <w:p w:rsidR="005D0A1F" w:rsidRPr="00575D6D" w:rsidRDefault="005D0A1F" w:rsidP="00C97CA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4395" w:type="dxa"/>
          </w:tcPr>
          <w:p w:rsidR="005D0A1F" w:rsidRDefault="005D0A1F" w:rsidP="005D0A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ERIVONALDO ALVES DA SILVA </w:t>
            </w:r>
          </w:p>
          <w:p w:rsidR="005D0A1F" w:rsidRDefault="005D0A1F" w:rsidP="005D0A1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D0A1F" w:rsidRPr="005D0A1F" w:rsidRDefault="005D0A1F" w:rsidP="00C97CA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D0A1F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842" w:type="dxa"/>
          </w:tcPr>
          <w:p w:rsidR="005D0A1F" w:rsidRPr="005D0A1F" w:rsidRDefault="005D0A1F" w:rsidP="00C97CA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D0A1F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5D0A1F" w:rsidRPr="005D0A1F" w:rsidRDefault="005D0A1F" w:rsidP="00C97CA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D0A1F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842" w:type="dxa"/>
          </w:tcPr>
          <w:p w:rsidR="005D0A1F" w:rsidRPr="005D0A1F" w:rsidRDefault="005D0A1F" w:rsidP="00C97CA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A1F">
              <w:rPr>
                <w:rFonts w:asciiTheme="minorHAnsi" w:hAnsiTheme="minorHAnsi" w:cstheme="minorHAnsi"/>
                <w:sz w:val="24"/>
                <w:szCs w:val="24"/>
              </w:rPr>
              <w:t>27/05/1990</w:t>
            </w:r>
          </w:p>
        </w:tc>
      </w:tr>
    </w:tbl>
    <w:p w:rsidR="00575D6D" w:rsidRPr="00575D6D" w:rsidRDefault="00575D6D" w:rsidP="00C40FA7">
      <w:pPr>
        <w:pStyle w:val="Cabealho"/>
        <w:tabs>
          <w:tab w:val="left" w:pos="708"/>
        </w:tabs>
        <w:spacing w:line="360" w:lineRule="auto"/>
        <w:jc w:val="both"/>
        <w:rPr>
          <w:rFonts w:asciiTheme="minorHAnsi" w:hAnsiTheme="minorHAnsi" w:cs="Arial"/>
          <w:b/>
        </w:rPr>
      </w:pPr>
    </w:p>
    <w:p w:rsidR="00575D6D" w:rsidRDefault="00575D6D" w:rsidP="00C40FA7">
      <w:pPr>
        <w:pStyle w:val="Cabealho"/>
        <w:tabs>
          <w:tab w:val="left" w:pos="708"/>
        </w:tabs>
        <w:spacing w:line="360" w:lineRule="auto"/>
        <w:jc w:val="both"/>
        <w:rPr>
          <w:rFonts w:asciiTheme="minorHAnsi" w:hAnsiTheme="minorHAnsi" w:cs="Arial"/>
          <w:b/>
        </w:rPr>
      </w:pPr>
    </w:p>
    <w:p w:rsidR="00575D6D" w:rsidRDefault="00575D6D" w:rsidP="00C40FA7">
      <w:pPr>
        <w:pStyle w:val="Cabealho"/>
        <w:tabs>
          <w:tab w:val="left" w:pos="708"/>
        </w:tabs>
        <w:spacing w:line="360" w:lineRule="auto"/>
        <w:jc w:val="both"/>
        <w:rPr>
          <w:rFonts w:asciiTheme="minorHAnsi" w:hAnsiTheme="minorHAnsi" w:cs="Arial"/>
          <w:b/>
        </w:rPr>
      </w:pPr>
    </w:p>
    <w:p w:rsidR="00575D6D" w:rsidRDefault="00575D6D" w:rsidP="00C40FA7">
      <w:pPr>
        <w:pStyle w:val="Cabealho"/>
        <w:tabs>
          <w:tab w:val="left" w:pos="708"/>
        </w:tabs>
        <w:spacing w:line="360" w:lineRule="auto"/>
        <w:jc w:val="both"/>
        <w:rPr>
          <w:rFonts w:asciiTheme="minorHAnsi" w:hAnsiTheme="minorHAnsi" w:cs="Arial"/>
          <w:b/>
        </w:rPr>
      </w:pPr>
    </w:p>
    <w:p w:rsidR="00575D6D" w:rsidRDefault="00575D6D" w:rsidP="00C40FA7">
      <w:pPr>
        <w:pStyle w:val="Cabealho"/>
        <w:tabs>
          <w:tab w:val="left" w:pos="708"/>
        </w:tabs>
        <w:spacing w:line="360" w:lineRule="auto"/>
        <w:jc w:val="both"/>
        <w:rPr>
          <w:rFonts w:asciiTheme="minorHAnsi" w:hAnsiTheme="minorHAnsi" w:cs="Arial"/>
          <w:b/>
        </w:rPr>
      </w:pPr>
      <w:bookmarkStart w:id="0" w:name="_GoBack"/>
      <w:bookmarkEnd w:id="0"/>
    </w:p>
    <w:p w:rsidR="00575D6D" w:rsidRDefault="00575D6D" w:rsidP="00C40FA7">
      <w:pPr>
        <w:pStyle w:val="Cabealho"/>
        <w:tabs>
          <w:tab w:val="left" w:pos="708"/>
        </w:tabs>
        <w:spacing w:line="360" w:lineRule="auto"/>
        <w:jc w:val="both"/>
        <w:rPr>
          <w:rFonts w:asciiTheme="minorHAnsi" w:hAnsiTheme="minorHAnsi" w:cs="Arial"/>
          <w:b/>
        </w:rPr>
      </w:pPr>
    </w:p>
    <w:p w:rsidR="00575D6D" w:rsidRPr="0035556E" w:rsidRDefault="00575D6D" w:rsidP="00C40FA7">
      <w:pPr>
        <w:pStyle w:val="Cabealho"/>
        <w:tabs>
          <w:tab w:val="left" w:pos="708"/>
        </w:tabs>
        <w:spacing w:line="360" w:lineRule="auto"/>
        <w:jc w:val="both"/>
        <w:rPr>
          <w:rFonts w:asciiTheme="minorHAnsi" w:hAnsiTheme="minorHAnsi" w:cs="Arial"/>
          <w:b/>
        </w:rPr>
      </w:pPr>
    </w:p>
    <w:p w:rsidR="00625E9D" w:rsidRPr="008917DA" w:rsidRDefault="00625E9D" w:rsidP="008917DA">
      <w:pPr>
        <w:pStyle w:val="Cabealho"/>
        <w:tabs>
          <w:tab w:val="left" w:pos="708"/>
        </w:tabs>
        <w:spacing w:line="360" w:lineRule="auto"/>
        <w:jc w:val="center"/>
        <w:rPr>
          <w:rFonts w:asciiTheme="minorHAnsi" w:hAnsiTheme="minorHAnsi" w:cs="Arial"/>
          <w:b/>
        </w:rPr>
      </w:pPr>
    </w:p>
    <w:sectPr w:rsidR="00625E9D" w:rsidRPr="008917DA" w:rsidSect="00216524">
      <w:headerReference w:type="default" r:id="rId8"/>
      <w:footerReference w:type="default" r:id="rId9"/>
      <w:pgSz w:w="11906" w:h="16838" w:code="9"/>
      <w:pgMar w:top="127" w:right="1274" w:bottom="720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10B" w:rsidRDefault="0090010B" w:rsidP="00215581">
      <w:pPr>
        <w:spacing w:after="0"/>
      </w:pPr>
      <w:r>
        <w:separator/>
      </w:r>
    </w:p>
  </w:endnote>
  <w:endnote w:type="continuationSeparator" w:id="0">
    <w:p w:rsidR="0090010B" w:rsidRDefault="0090010B" w:rsidP="002155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0457" w:type="dxa"/>
      <w:tblInd w:w="-176" w:type="dxa"/>
      <w:tblBorders>
        <w:insideH w:val="single" w:sz="4" w:space="0" w:color="000000"/>
      </w:tblBorders>
      <w:tblLook w:val="00A0" w:firstRow="1" w:lastRow="0" w:firstColumn="1" w:lastColumn="0" w:noHBand="0" w:noVBand="0"/>
    </w:tblPr>
    <w:tblGrid>
      <w:gridCol w:w="5117"/>
      <w:gridCol w:w="5117"/>
      <w:gridCol w:w="5117"/>
      <w:gridCol w:w="5106"/>
    </w:tblGrid>
    <w:tr w:rsidR="0090010B" w:rsidRPr="00CE2050" w:rsidTr="00216524">
      <w:trPr>
        <w:trHeight w:val="370"/>
      </w:trPr>
      <w:tc>
        <w:tcPr>
          <w:tcW w:w="5117" w:type="dxa"/>
          <w:tcBorders>
            <w:top w:val="single" w:sz="4" w:space="0" w:color="auto"/>
            <w:bottom w:val="nil"/>
          </w:tcBorders>
        </w:tcPr>
        <w:p w:rsidR="0090010B" w:rsidRPr="00CE2050" w:rsidRDefault="0090010B" w:rsidP="00C915E0">
          <w:pPr>
            <w:pStyle w:val="Rodap"/>
            <w:rPr>
              <w:rFonts w:ascii="Arial" w:eastAsia="Calibri" w:hAnsi="Arial" w:cs="Arial"/>
              <w:b/>
              <w:sz w:val="20"/>
              <w:szCs w:val="20"/>
            </w:rPr>
          </w:pPr>
          <w:r w:rsidRPr="00CE2050">
            <w:rPr>
              <w:rFonts w:ascii="Arial" w:eastAsia="Calibri" w:hAnsi="Arial" w:cs="Arial"/>
              <w:b/>
              <w:sz w:val="20"/>
              <w:szCs w:val="20"/>
            </w:rPr>
            <w:t>Prefeitura da Estância Turística de Embu das Artes</w:t>
          </w:r>
        </w:p>
        <w:p w:rsidR="0090010B" w:rsidRDefault="0090010B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>Secretaria Municipal de Administração</w:t>
          </w:r>
        </w:p>
        <w:p w:rsidR="0090010B" w:rsidRPr="00CE2050" w:rsidRDefault="0090010B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 xml:space="preserve">Gestão de Pessoas </w:t>
          </w:r>
        </w:p>
        <w:p w:rsidR="0090010B" w:rsidRPr="00CE2050" w:rsidRDefault="0090010B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>Rua Andronico dos Prazeres Gonçalves, 114 – Centro Embu das Artes</w:t>
          </w:r>
        </w:p>
      </w:tc>
      <w:tc>
        <w:tcPr>
          <w:tcW w:w="5117" w:type="dxa"/>
          <w:tcBorders>
            <w:top w:val="single" w:sz="4" w:space="0" w:color="auto"/>
            <w:bottom w:val="nil"/>
          </w:tcBorders>
        </w:tcPr>
        <w:p w:rsidR="0090010B" w:rsidRPr="00CE2050" w:rsidRDefault="0090010B" w:rsidP="00C915E0">
          <w:pPr>
            <w:pStyle w:val="Rodap"/>
            <w:tabs>
              <w:tab w:val="left" w:pos="720"/>
              <w:tab w:val="right" w:pos="4890"/>
            </w:tabs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ab/>
          </w:r>
          <w:r w:rsidRPr="00CE2050">
            <w:rPr>
              <w:rFonts w:ascii="Arial" w:eastAsia="Calibri" w:hAnsi="Arial" w:cs="Arial"/>
              <w:b/>
              <w:sz w:val="18"/>
              <w:szCs w:val="18"/>
            </w:rPr>
            <w:tab/>
            <w:t>Telefone: (11) 4785-36</w:t>
          </w:r>
          <w:r>
            <w:rPr>
              <w:rFonts w:ascii="Arial" w:eastAsia="Calibri" w:hAnsi="Arial" w:cs="Arial"/>
              <w:b/>
              <w:sz w:val="18"/>
              <w:szCs w:val="18"/>
            </w:rPr>
            <w:t>11</w:t>
          </w:r>
        </w:p>
        <w:p w:rsidR="0090010B" w:rsidRPr="00CE2050" w:rsidRDefault="0090010B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>deptopessoal</w:t>
          </w:r>
          <w:r w:rsidRPr="00CE2050">
            <w:rPr>
              <w:rFonts w:ascii="Arial" w:eastAsia="Calibri" w:hAnsi="Arial" w:cs="Arial"/>
              <w:b/>
              <w:sz w:val="18"/>
              <w:szCs w:val="18"/>
            </w:rPr>
            <w:t>@embudasartes.sp.gov.br</w:t>
          </w:r>
        </w:p>
        <w:p w:rsidR="0090010B" w:rsidRPr="00CE2050" w:rsidRDefault="0090010B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>www.embudasartes.sp.gov.br</w:t>
          </w:r>
        </w:p>
      </w:tc>
      <w:tc>
        <w:tcPr>
          <w:tcW w:w="5117" w:type="dxa"/>
        </w:tcPr>
        <w:p w:rsidR="0090010B" w:rsidRPr="00CE2050" w:rsidRDefault="0090010B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</w:p>
      </w:tc>
      <w:tc>
        <w:tcPr>
          <w:tcW w:w="5106" w:type="dxa"/>
        </w:tcPr>
        <w:p w:rsidR="0090010B" w:rsidRPr="00CE2050" w:rsidRDefault="0090010B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</w:p>
      </w:tc>
    </w:tr>
  </w:tbl>
  <w:p w:rsidR="0090010B" w:rsidRPr="00CE2050" w:rsidRDefault="0090010B">
    <w:pPr>
      <w:pStyle w:val="Rodap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10B" w:rsidRDefault="0090010B" w:rsidP="00215581">
      <w:pPr>
        <w:spacing w:after="0"/>
      </w:pPr>
      <w:r>
        <w:separator/>
      </w:r>
    </w:p>
  </w:footnote>
  <w:footnote w:type="continuationSeparator" w:id="0">
    <w:p w:rsidR="0090010B" w:rsidRDefault="0090010B" w:rsidP="002155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26" w:type="dxa"/>
      <w:tblInd w:w="-10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2"/>
      <w:gridCol w:w="1602"/>
      <w:gridCol w:w="691"/>
      <w:gridCol w:w="7567"/>
      <w:gridCol w:w="474"/>
    </w:tblGrid>
    <w:tr w:rsidR="0090010B" w:rsidRPr="00216524" w:rsidTr="00164581">
      <w:trPr>
        <w:gridAfter w:val="1"/>
        <w:wAfter w:w="474" w:type="dxa"/>
        <w:trHeight w:val="366"/>
      </w:trPr>
      <w:tc>
        <w:tcPr>
          <w:tcW w:w="2985" w:type="dxa"/>
          <w:gridSpan w:val="3"/>
        </w:tcPr>
        <w:p w:rsidR="0090010B" w:rsidRPr="00AE3577" w:rsidRDefault="0090010B" w:rsidP="00C915E0">
          <w:pPr>
            <w:jc w:val="center"/>
            <w:rPr>
              <w:noProof/>
              <w:sz w:val="18"/>
              <w:szCs w:val="18"/>
              <w:lang w:eastAsia="pt-BR"/>
            </w:rPr>
          </w:pPr>
        </w:p>
        <w:p w:rsidR="0090010B" w:rsidRPr="00216524" w:rsidRDefault="0090010B" w:rsidP="00C915E0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pt-BR"/>
            </w:rPr>
            <w:drawing>
              <wp:inline distT="0" distB="0" distL="0" distR="0" wp14:anchorId="32F4CE7C" wp14:editId="74A24A21">
                <wp:extent cx="1752600" cy="1133475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7" w:type="dxa"/>
        </w:tcPr>
        <w:p w:rsidR="0090010B" w:rsidRDefault="0090010B" w:rsidP="00C915E0">
          <w:pPr>
            <w:spacing w:after="0"/>
            <w:ind w:right="-68"/>
            <w:jc w:val="center"/>
            <w:rPr>
              <w:rFonts w:ascii="Calibri" w:hAnsi="Calibri"/>
              <w:b/>
              <w:sz w:val="28"/>
              <w:szCs w:val="28"/>
            </w:rPr>
          </w:pPr>
        </w:p>
        <w:p w:rsidR="0090010B" w:rsidRPr="005342EA" w:rsidRDefault="0090010B" w:rsidP="00C915E0">
          <w:pPr>
            <w:spacing w:after="0"/>
            <w:ind w:right="-68"/>
            <w:jc w:val="center"/>
            <w:rPr>
              <w:rFonts w:ascii="Calibri" w:hAnsi="Calibri"/>
              <w:b/>
              <w:sz w:val="28"/>
              <w:szCs w:val="28"/>
            </w:rPr>
          </w:pPr>
          <w:r w:rsidRPr="005342EA">
            <w:rPr>
              <w:rFonts w:ascii="Calibri" w:hAnsi="Calibri"/>
              <w:b/>
              <w:sz w:val="28"/>
              <w:szCs w:val="28"/>
            </w:rPr>
            <w:t>Prefeitura da Estância Turística de Embu das Artes</w:t>
          </w:r>
        </w:p>
        <w:p w:rsidR="0090010B" w:rsidRPr="005342EA" w:rsidRDefault="0090010B" w:rsidP="00C915E0">
          <w:pPr>
            <w:jc w:val="center"/>
            <w:rPr>
              <w:rFonts w:ascii="Calibri" w:hAnsi="Calibri"/>
              <w:sz w:val="18"/>
              <w:szCs w:val="18"/>
            </w:rPr>
          </w:pPr>
          <w:r w:rsidRPr="005342EA">
            <w:rPr>
              <w:rFonts w:ascii="Calibri" w:hAnsi="Calibri"/>
              <w:sz w:val="18"/>
              <w:szCs w:val="18"/>
            </w:rPr>
            <w:t>Estado de São Paulo</w:t>
          </w:r>
        </w:p>
        <w:p w:rsidR="0090010B" w:rsidRPr="005342EA" w:rsidRDefault="0090010B" w:rsidP="00575D6D">
          <w:pPr>
            <w:spacing w:after="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 xml:space="preserve">Secretaria de </w:t>
          </w:r>
          <w:r w:rsidR="00575D6D">
            <w:rPr>
              <w:rFonts w:ascii="Calibri" w:hAnsi="Calibri"/>
              <w:b/>
            </w:rPr>
            <w:t>Administração e Gestão de Pessoas</w:t>
          </w:r>
        </w:p>
        <w:p w:rsidR="0090010B" w:rsidRDefault="0090010B" w:rsidP="00C915E0">
          <w:pPr>
            <w:spacing w:after="0"/>
            <w:jc w:val="center"/>
            <w:rPr>
              <w:rFonts w:ascii="Calibri" w:hAnsi="Calibri"/>
              <w:sz w:val="18"/>
              <w:szCs w:val="18"/>
            </w:rPr>
          </w:pPr>
          <w:proofErr w:type="gramStart"/>
          <w:r w:rsidRPr="005342EA">
            <w:rPr>
              <w:rFonts w:ascii="Calibri" w:hAnsi="Calibri"/>
              <w:sz w:val="18"/>
              <w:szCs w:val="18"/>
            </w:rPr>
            <w:t>e-mail</w:t>
          </w:r>
          <w:proofErr w:type="gramEnd"/>
          <w:r w:rsidRPr="005342EA">
            <w:rPr>
              <w:rFonts w:ascii="Calibri" w:hAnsi="Calibri"/>
              <w:sz w:val="18"/>
              <w:szCs w:val="18"/>
            </w:rPr>
            <w:t xml:space="preserve">: </w:t>
          </w:r>
          <w:hyperlink r:id="rId2" w:history="1">
            <w:r w:rsidRPr="006E28E4">
              <w:rPr>
                <w:rStyle w:val="Hyperlink"/>
                <w:rFonts w:ascii="Calibri" w:hAnsi="Calibri"/>
                <w:sz w:val="18"/>
                <w:szCs w:val="18"/>
              </w:rPr>
              <w:t>deptopessoal@embudasartes.sp.gov.br</w:t>
            </w:r>
          </w:hyperlink>
          <w:r w:rsidRPr="005342EA">
            <w:rPr>
              <w:rFonts w:ascii="Calibri" w:hAnsi="Calibri"/>
              <w:sz w:val="18"/>
              <w:szCs w:val="18"/>
            </w:rPr>
            <w:t xml:space="preserve"> / 11 4785-36</w:t>
          </w:r>
          <w:r>
            <w:rPr>
              <w:rFonts w:ascii="Calibri" w:hAnsi="Calibri"/>
              <w:sz w:val="18"/>
              <w:szCs w:val="18"/>
            </w:rPr>
            <w:t>11</w:t>
          </w:r>
        </w:p>
        <w:p w:rsidR="0090010B" w:rsidRPr="00216524" w:rsidRDefault="0090010B" w:rsidP="00C915E0">
          <w:pPr>
            <w:spacing w:after="0"/>
            <w:jc w:val="center"/>
            <w:rPr>
              <w:sz w:val="18"/>
              <w:szCs w:val="18"/>
            </w:rPr>
          </w:pPr>
        </w:p>
      </w:tc>
    </w:tr>
    <w:tr w:rsidR="0090010B" w:rsidRPr="00216524" w:rsidTr="00164581">
      <w:trPr>
        <w:gridBefore w:val="1"/>
        <w:wBefore w:w="692" w:type="dxa"/>
        <w:trHeight w:val="366"/>
      </w:trPr>
      <w:tc>
        <w:tcPr>
          <w:tcW w:w="1602" w:type="dxa"/>
        </w:tcPr>
        <w:p w:rsidR="0090010B" w:rsidRPr="00216524" w:rsidRDefault="0090010B" w:rsidP="00C915E0">
          <w:pPr>
            <w:rPr>
              <w:sz w:val="18"/>
              <w:szCs w:val="18"/>
            </w:rPr>
          </w:pPr>
        </w:p>
      </w:tc>
      <w:tc>
        <w:tcPr>
          <w:tcW w:w="8732" w:type="dxa"/>
          <w:gridSpan w:val="3"/>
        </w:tcPr>
        <w:p w:rsidR="0090010B" w:rsidRPr="00216524" w:rsidRDefault="0090010B" w:rsidP="00BE2C8D">
          <w:pPr>
            <w:pStyle w:val="Cabealho"/>
            <w:jc w:val="center"/>
            <w:rPr>
              <w:sz w:val="18"/>
              <w:szCs w:val="18"/>
            </w:rPr>
          </w:pPr>
        </w:p>
      </w:tc>
    </w:tr>
  </w:tbl>
  <w:p w:rsidR="0090010B" w:rsidRDefault="009001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581"/>
    <w:rsid w:val="0000387C"/>
    <w:rsid w:val="0003015C"/>
    <w:rsid w:val="00074860"/>
    <w:rsid w:val="00081B9F"/>
    <w:rsid w:val="000871D8"/>
    <w:rsid w:val="00090B74"/>
    <w:rsid w:val="000969E0"/>
    <w:rsid w:val="000D21B4"/>
    <w:rsid w:val="001169DC"/>
    <w:rsid w:val="0013451D"/>
    <w:rsid w:val="001369D9"/>
    <w:rsid w:val="00143CEE"/>
    <w:rsid w:val="00147458"/>
    <w:rsid w:val="00164581"/>
    <w:rsid w:val="00191B17"/>
    <w:rsid w:val="001B7FA7"/>
    <w:rsid w:val="001D48BC"/>
    <w:rsid w:val="001F5C79"/>
    <w:rsid w:val="002028BA"/>
    <w:rsid w:val="00215581"/>
    <w:rsid w:val="00216524"/>
    <w:rsid w:val="00257469"/>
    <w:rsid w:val="002664CC"/>
    <w:rsid w:val="0027661D"/>
    <w:rsid w:val="0029282F"/>
    <w:rsid w:val="002C2484"/>
    <w:rsid w:val="002F102D"/>
    <w:rsid w:val="002F5354"/>
    <w:rsid w:val="00302167"/>
    <w:rsid w:val="00317859"/>
    <w:rsid w:val="00325349"/>
    <w:rsid w:val="00332631"/>
    <w:rsid w:val="00341ECE"/>
    <w:rsid w:val="0035556E"/>
    <w:rsid w:val="0036242D"/>
    <w:rsid w:val="00362C04"/>
    <w:rsid w:val="003709D9"/>
    <w:rsid w:val="0038316C"/>
    <w:rsid w:val="003842AB"/>
    <w:rsid w:val="003944E2"/>
    <w:rsid w:val="003C45B0"/>
    <w:rsid w:val="003F3BDE"/>
    <w:rsid w:val="00402A49"/>
    <w:rsid w:val="00403F50"/>
    <w:rsid w:val="00496C01"/>
    <w:rsid w:val="004A7746"/>
    <w:rsid w:val="004B1E4E"/>
    <w:rsid w:val="004C1E50"/>
    <w:rsid w:val="004C20E3"/>
    <w:rsid w:val="004D2450"/>
    <w:rsid w:val="004E67CB"/>
    <w:rsid w:val="005002A1"/>
    <w:rsid w:val="00510635"/>
    <w:rsid w:val="0051447D"/>
    <w:rsid w:val="005368FF"/>
    <w:rsid w:val="00540FC2"/>
    <w:rsid w:val="0055247F"/>
    <w:rsid w:val="005544AE"/>
    <w:rsid w:val="00575D6D"/>
    <w:rsid w:val="00580024"/>
    <w:rsid w:val="0058573E"/>
    <w:rsid w:val="00592B26"/>
    <w:rsid w:val="005A63FD"/>
    <w:rsid w:val="005D0A1F"/>
    <w:rsid w:val="005D329E"/>
    <w:rsid w:val="005D6E10"/>
    <w:rsid w:val="006065FD"/>
    <w:rsid w:val="006235F0"/>
    <w:rsid w:val="00625E9D"/>
    <w:rsid w:val="00637547"/>
    <w:rsid w:val="00655719"/>
    <w:rsid w:val="00655854"/>
    <w:rsid w:val="0066241D"/>
    <w:rsid w:val="00673641"/>
    <w:rsid w:val="0068735B"/>
    <w:rsid w:val="006A08CE"/>
    <w:rsid w:val="006C1455"/>
    <w:rsid w:val="006F554A"/>
    <w:rsid w:val="00743670"/>
    <w:rsid w:val="00743DB2"/>
    <w:rsid w:val="0074581B"/>
    <w:rsid w:val="00747991"/>
    <w:rsid w:val="00771173"/>
    <w:rsid w:val="00792527"/>
    <w:rsid w:val="007D2881"/>
    <w:rsid w:val="007E53C9"/>
    <w:rsid w:val="007F0CBB"/>
    <w:rsid w:val="0081189C"/>
    <w:rsid w:val="0087560F"/>
    <w:rsid w:val="008917DA"/>
    <w:rsid w:val="008A12A2"/>
    <w:rsid w:val="0090010B"/>
    <w:rsid w:val="009036B8"/>
    <w:rsid w:val="009317B6"/>
    <w:rsid w:val="00955EB4"/>
    <w:rsid w:val="009A2C7D"/>
    <w:rsid w:val="009B0B33"/>
    <w:rsid w:val="009E1295"/>
    <w:rsid w:val="009E1EBC"/>
    <w:rsid w:val="00A20EDB"/>
    <w:rsid w:val="00A2445A"/>
    <w:rsid w:val="00A25149"/>
    <w:rsid w:val="00A36892"/>
    <w:rsid w:val="00A52475"/>
    <w:rsid w:val="00A53209"/>
    <w:rsid w:val="00A60187"/>
    <w:rsid w:val="00A73C82"/>
    <w:rsid w:val="00A93477"/>
    <w:rsid w:val="00A9381C"/>
    <w:rsid w:val="00AA2D26"/>
    <w:rsid w:val="00AC3D0E"/>
    <w:rsid w:val="00BC1C2E"/>
    <w:rsid w:val="00BC4740"/>
    <w:rsid w:val="00BE2C8D"/>
    <w:rsid w:val="00C013C0"/>
    <w:rsid w:val="00C1196E"/>
    <w:rsid w:val="00C40FA7"/>
    <w:rsid w:val="00C42ACC"/>
    <w:rsid w:val="00C63DF6"/>
    <w:rsid w:val="00C64F23"/>
    <w:rsid w:val="00C869E2"/>
    <w:rsid w:val="00C914CC"/>
    <w:rsid w:val="00C915E0"/>
    <w:rsid w:val="00CD4DC3"/>
    <w:rsid w:val="00D019E6"/>
    <w:rsid w:val="00D173C0"/>
    <w:rsid w:val="00D626C8"/>
    <w:rsid w:val="00DC10AE"/>
    <w:rsid w:val="00DC5D57"/>
    <w:rsid w:val="00E04B3E"/>
    <w:rsid w:val="00E0561E"/>
    <w:rsid w:val="00E1595B"/>
    <w:rsid w:val="00E1764F"/>
    <w:rsid w:val="00E601BD"/>
    <w:rsid w:val="00EE2D67"/>
    <w:rsid w:val="00EE6007"/>
    <w:rsid w:val="00EF1475"/>
    <w:rsid w:val="00F35465"/>
    <w:rsid w:val="00F80095"/>
    <w:rsid w:val="00FA189F"/>
    <w:rsid w:val="00FA7014"/>
    <w:rsid w:val="00FD33E4"/>
    <w:rsid w:val="00FE5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3FD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21558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rsid w:val="00215581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558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581"/>
    <w:rPr>
      <w:rFonts w:ascii="Tahoma" w:eastAsia="Cambria" w:hAnsi="Tahoma" w:cs="Tahoma"/>
      <w:sz w:val="16"/>
      <w:szCs w:val="16"/>
    </w:rPr>
  </w:style>
  <w:style w:type="character" w:styleId="Hyperlink">
    <w:name w:val="Hyperlink"/>
    <w:uiPriority w:val="99"/>
    <w:unhideWhenUsed/>
    <w:rsid w:val="00BE2C8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75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5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ptopessoal@embudasarte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77C56-787B-4414-A77D-A4B3A2E6F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dp_11</dc:creator>
  <cp:lastModifiedBy>CLEIDE FERREIRA DOS SANTOS</cp:lastModifiedBy>
  <cp:revision>5</cp:revision>
  <cp:lastPrinted>2017-07-28T18:03:00Z</cp:lastPrinted>
  <dcterms:created xsi:type="dcterms:W3CDTF">2022-06-07T17:02:00Z</dcterms:created>
  <dcterms:modified xsi:type="dcterms:W3CDTF">2022-08-01T19:17:00Z</dcterms:modified>
</cp:coreProperties>
</file>