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82" w:rsidRPr="003F5682" w:rsidRDefault="003F5682" w:rsidP="003F5682">
      <w:pPr>
        <w:spacing w:before="376" w:after="250" w:line="188" w:lineRule="atLeast"/>
        <w:outlineLvl w:val="0"/>
        <w:rPr>
          <w:rFonts w:ascii="Arial" w:eastAsia="Times New Roman" w:hAnsi="Arial" w:cs="Arial"/>
          <w:color w:val="666666"/>
          <w:kern w:val="36"/>
          <w:sz w:val="23"/>
          <w:szCs w:val="23"/>
          <w:lang w:eastAsia="pt-BR"/>
        </w:rPr>
      </w:pPr>
      <w:bookmarkStart w:id="0" w:name="_GoBack"/>
      <w:bookmarkEnd w:id="0"/>
      <w:r w:rsidRPr="003F5682">
        <w:rPr>
          <w:rFonts w:ascii="Arial" w:eastAsia="Times New Roman" w:hAnsi="Arial" w:cs="Arial"/>
          <w:color w:val="666666"/>
          <w:kern w:val="36"/>
          <w:sz w:val="23"/>
          <w:szCs w:val="23"/>
          <w:lang w:eastAsia="pt-BR"/>
        </w:rPr>
        <w:t>Edital: C</w:t>
      </w:r>
      <w:r w:rsidR="00EC41F6">
        <w:rPr>
          <w:rFonts w:ascii="Arial" w:eastAsia="Times New Roman" w:hAnsi="Arial" w:cs="Arial"/>
          <w:color w:val="666666"/>
          <w:kern w:val="36"/>
          <w:sz w:val="23"/>
          <w:szCs w:val="23"/>
          <w:lang w:eastAsia="pt-BR"/>
        </w:rPr>
        <w:t>onselho de Meio Ambiente Municipal</w:t>
      </w:r>
    </w:p>
    <w:p w:rsidR="003F5682" w:rsidRPr="003F5682" w:rsidRDefault="003F5682" w:rsidP="003F5682">
      <w:pPr>
        <w:spacing w:before="100" w:beforeAutospacing="1" w:after="100" w:afterAutospacing="1" w:line="188" w:lineRule="atLeast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3F5682">
        <w:rPr>
          <w:rFonts w:ascii="Arial" w:eastAsia="Times New Roman" w:hAnsi="Arial" w:cs="Arial"/>
          <w:b/>
          <w:bCs/>
          <w:color w:val="000000"/>
          <w:lang w:eastAsia="pt-BR"/>
        </w:rPr>
        <w:t xml:space="preserve">Edital de convocação dos Representantes das Entidades da Sociedade Civil que pretendem participar da formação do Conselho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de Meio Ambiente Municipal</w:t>
      </w:r>
      <w:r w:rsidR="0061094A">
        <w:rPr>
          <w:rFonts w:ascii="Arial" w:eastAsia="Times New Roman" w:hAnsi="Arial" w:cs="Arial"/>
          <w:b/>
          <w:bCs/>
          <w:color w:val="000000"/>
          <w:lang w:eastAsia="pt-BR"/>
        </w:rPr>
        <w:t xml:space="preserve"> - COMAM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para o biênio 20</w:t>
      </w:r>
      <w:r w:rsidR="00507E4E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Pr="003F5682">
        <w:rPr>
          <w:rFonts w:ascii="Arial" w:eastAsia="Times New Roman" w:hAnsi="Arial" w:cs="Arial"/>
          <w:b/>
          <w:bCs/>
          <w:color w:val="000000"/>
          <w:lang w:eastAsia="pt-BR"/>
        </w:rPr>
        <w:t xml:space="preserve"> a 20</w:t>
      </w:r>
      <w:r w:rsidR="00507E4E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="001910AB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Pr="003F5682">
        <w:rPr>
          <w:rFonts w:ascii="Arial" w:eastAsia="Times New Roman" w:hAnsi="Arial" w:cs="Arial"/>
          <w:color w:val="000000"/>
          <w:lang w:eastAsia="pt-BR"/>
        </w:rPr>
        <w:t>. </w:t>
      </w:r>
    </w:p>
    <w:p w:rsidR="003F5682" w:rsidRPr="003F5682" w:rsidRDefault="003F5682" w:rsidP="003F5682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3F5682">
        <w:rPr>
          <w:rFonts w:ascii="Arial" w:eastAsia="Times New Roman" w:hAnsi="Arial" w:cs="Arial"/>
          <w:color w:val="000000"/>
          <w:lang w:eastAsia="pt-BR"/>
        </w:rPr>
        <w:t>A Prefeitura da Estância Turística de Embu, por meio da Secretaria de Meio Ambiente</w:t>
      </w:r>
      <w:r w:rsidR="00EC41F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F5682">
        <w:rPr>
          <w:rFonts w:ascii="Arial" w:eastAsia="Times New Roman" w:hAnsi="Arial" w:cs="Arial"/>
          <w:color w:val="000000"/>
          <w:lang w:eastAsia="pt-BR"/>
        </w:rPr>
        <w:t>no uso de suas atribuições que lhe são conferidas</w:t>
      </w:r>
      <w:r>
        <w:rPr>
          <w:rFonts w:ascii="Arial" w:eastAsia="Times New Roman" w:hAnsi="Arial" w:cs="Arial"/>
          <w:color w:val="000000"/>
          <w:lang w:eastAsia="pt-BR"/>
        </w:rPr>
        <w:t xml:space="preserve"> pela Lei 2</w:t>
      </w:r>
      <w:r w:rsidR="00E97A09">
        <w:rPr>
          <w:rFonts w:ascii="Arial" w:eastAsia="Times New Roman" w:hAnsi="Arial" w:cs="Arial"/>
          <w:color w:val="000000"/>
          <w:lang w:eastAsia="pt-BR"/>
        </w:rPr>
        <w:t>.</w:t>
      </w:r>
      <w:r>
        <w:rPr>
          <w:rFonts w:ascii="Arial" w:eastAsia="Times New Roman" w:hAnsi="Arial" w:cs="Arial"/>
          <w:color w:val="000000"/>
          <w:lang w:eastAsia="pt-BR"/>
        </w:rPr>
        <w:t>523/2011</w:t>
      </w:r>
      <w:r w:rsidRPr="003F5682">
        <w:rPr>
          <w:rFonts w:ascii="Arial" w:eastAsia="Times New Roman" w:hAnsi="Arial" w:cs="Arial"/>
          <w:color w:val="000000"/>
          <w:lang w:eastAsia="pt-BR"/>
        </w:rPr>
        <w:t xml:space="preserve">, convoca as entidades da Sociedade Civil, que representem os segmentos ou setores abaixo descritos, a se cadastrarem, unicamente, através de protocolo na </w:t>
      </w:r>
      <w:r w:rsidR="001910AB">
        <w:rPr>
          <w:rFonts w:ascii="Arial" w:eastAsia="Times New Roman" w:hAnsi="Arial" w:cs="Arial"/>
          <w:color w:val="000000"/>
          <w:lang w:eastAsia="pt-BR"/>
        </w:rPr>
        <w:t>Secretaria Municipal de Meio Ambiente</w:t>
      </w:r>
      <w:r w:rsidRPr="003F5682">
        <w:rPr>
          <w:rFonts w:ascii="Arial" w:eastAsia="Times New Roman" w:hAnsi="Arial" w:cs="Arial"/>
          <w:color w:val="000000"/>
          <w:lang w:eastAsia="pt-BR"/>
        </w:rPr>
        <w:t>, localizada na Rua Andronico dos Prazeres Gonça</w:t>
      </w:r>
      <w:r w:rsidR="00F90055">
        <w:rPr>
          <w:rFonts w:ascii="Arial" w:eastAsia="Times New Roman" w:hAnsi="Arial" w:cs="Arial"/>
          <w:color w:val="000000"/>
          <w:lang w:eastAsia="pt-BR"/>
        </w:rPr>
        <w:t>lves, 114 Cen</w:t>
      </w:r>
      <w:r w:rsidR="00E97A09">
        <w:rPr>
          <w:rFonts w:ascii="Arial" w:eastAsia="Times New Roman" w:hAnsi="Arial" w:cs="Arial"/>
          <w:color w:val="000000"/>
          <w:lang w:eastAsia="pt-BR"/>
        </w:rPr>
        <w:t xml:space="preserve">tro – </w:t>
      </w:r>
      <w:r w:rsidR="00F90055">
        <w:rPr>
          <w:rFonts w:ascii="Arial" w:eastAsia="Times New Roman" w:hAnsi="Arial" w:cs="Arial"/>
          <w:color w:val="000000"/>
          <w:lang w:eastAsia="pt-BR"/>
        </w:rPr>
        <w:t>Embu</w:t>
      </w:r>
      <w:r w:rsidR="00E97A09">
        <w:rPr>
          <w:rFonts w:ascii="Arial" w:eastAsia="Times New Roman" w:hAnsi="Arial" w:cs="Arial"/>
          <w:color w:val="000000"/>
          <w:lang w:eastAsia="pt-BR"/>
        </w:rPr>
        <w:t xml:space="preserve"> das Artes</w:t>
      </w:r>
      <w:r w:rsidR="00F9005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94EBC">
        <w:rPr>
          <w:rFonts w:ascii="Arial" w:eastAsia="Times New Roman" w:hAnsi="Arial" w:cs="Arial"/>
          <w:color w:val="000000"/>
          <w:lang w:eastAsia="pt-BR"/>
        </w:rPr>
        <w:t xml:space="preserve">no período de </w:t>
      </w:r>
      <w:r w:rsidR="00507E4E">
        <w:rPr>
          <w:rFonts w:ascii="Arial" w:eastAsia="Times New Roman" w:hAnsi="Arial" w:cs="Arial"/>
          <w:color w:val="000000"/>
          <w:lang w:eastAsia="pt-BR"/>
        </w:rPr>
        <w:t>18</w:t>
      </w:r>
      <w:r w:rsidR="00594EBC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507E4E">
        <w:rPr>
          <w:rFonts w:ascii="Arial" w:eastAsia="Times New Roman" w:hAnsi="Arial" w:cs="Arial"/>
          <w:color w:val="000000"/>
          <w:lang w:eastAsia="pt-BR"/>
        </w:rPr>
        <w:t xml:space="preserve">maio das 08 horas </w:t>
      </w:r>
      <w:r w:rsidR="00F90055">
        <w:rPr>
          <w:rFonts w:ascii="Arial" w:eastAsia="Times New Roman" w:hAnsi="Arial" w:cs="Arial"/>
          <w:color w:val="000000"/>
          <w:lang w:eastAsia="pt-BR"/>
        </w:rPr>
        <w:t xml:space="preserve">até </w:t>
      </w:r>
      <w:r w:rsidR="00594EBC">
        <w:rPr>
          <w:rFonts w:ascii="Arial" w:eastAsia="Times New Roman" w:hAnsi="Arial" w:cs="Arial"/>
          <w:color w:val="000000"/>
          <w:lang w:eastAsia="pt-BR"/>
        </w:rPr>
        <w:t>às</w:t>
      </w:r>
      <w:r w:rsidR="00F90055">
        <w:rPr>
          <w:rFonts w:ascii="Arial" w:eastAsia="Times New Roman" w:hAnsi="Arial" w:cs="Arial"/>
          <w:color w:val="000000"/>
          <w:lang w:eastAsia="pt-BR"/>
        </w:rPr>
        <w:t xml:space="preserve"> 16</w:t>
      </w:r>
      <w:r w:rsidRPr="003F5682">
        <w:rPr>
          <w:rFonts w:ascii="Arial" w:eastAsia="Times New Roman" w:hAnsi="Arial" w:cs="Arial"/>
          <w:color w:val="000000"/>
          <w:lang w:eastAsia="pt-BR"/>
        </w:rPr>
        <w:t xml:space="preserve"> horas do dia </w:t>
      </w:r>
      <w:r w:rsidR="00507E4E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09 de junho de 2023</w:t>
      </w:r>
      <w:r w:rsidRPr="003F5682">
        <w:rPr>
          <w:rFonts w:ascii="Arial" w:eastAsia="Times New Roman" w:hAnsi="Arial" w:cs="Arial"/>
          <w:color w:val="000000"/>
          <w:lang w:eastAsia="pt-BR"/>
        </w:rPr>
        <w:t xml:space="preserve">, para eleição dos membros que deverão compor o Conselho </w:t>
      </w:r>
      <w:r w:rsidR="00F90055">
        <w:rPr>
          <w:rFonts w:ascii="Arial" w:eastAsia="Times New Roman" w:hAnsi="Arial" w:cs="Arial"/>
          <w:color w:val="000000"/>
          <w:lang w:eastAsia="pt-BR"/>
        </w:rPr>
        <w:t xml:space="preserve">de Meio Ambiente Municipal </w:t>
      </w:r>
      <w:r w:rsidRPr="003F5682">
        <w:rPr>
          <w:rFonts w:ascii="Arial" w:eastAsia="Times New Roman" w:hAnsi="Arial" w:cs="Arial"/>
          <w:color w:val="000000"/>
          <w:lang w:eastAsia="pt-BR"/>
        </w:rPr>
        <w:t>da forma a seguir expressa. </w:t>
      </w:r>
    </w:p>
    <w:p w:rsidR="009E0CBA" w:rsidRPr="009E0CBA" w:rsidRDefault="003F5682" w:rsidP="009E0CBA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3F5682">
        <w:rPr>
          <w:rFonts w:ascii="Arial" w:eastAsia="Times New Roman" w:hAnsi="Arial" w:cs="Arial"/>
          <w:color w:val="000000"/>
          <w:lang w:eastAsia="pt-BR"/>
        </w:rPr>
        <w:t>O cadastramento, ora convocado, visa à eleição dos representantes das Entidades da Sociedade Civil, que representam dos setores ou segmentos abaixo arrolados, não assegurando assento no Conselho</w:t>
      </w:r>
      <w:r w:rsidR="00F90055">
        <w:rPr>
          <w:rFonts w:ascii="Arial" w:eastAsia="Times New Roman" w:hAnsi="Arial" w:cs="Arial"/>
          <w:color w:val="000000"/>
          <w:lang w:eastAsia="pt-BR"/>
        </w:rPr>
        <w:t xml:space="preserve"> de Meio Ambiente Municipal</w:t>
      </w:r>
      <w:r w:rsidRPr="003F5682">
        <w:rPr>
          <w:rFonts w:ascii="Arial" w:eastAsia="Times New Roman" w:hAnsi="Arial" w:cs="Arial"/>
          <w:color w:val="000000"/>
          <w:lang w:eastAsia="pt-BR"/>
        </w:rPr>
        <w:t>. </w:t>
      </w:r>
    </w:p>
    <w:p w:rsidR="00A72C6E" w:rsidRPr="00A72C6E" w:rsidRDefault="00A72C6E" w:rsidP="009E0CBA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Os critérios para cadastramento das Entidades junto à Secretaria de Meio Ambiente são necessariamente:</w:t>
      </w:r>
    </w:p>
    <w:p w:rsidR="00A72C6E" w:rsidRPr="00B30346" w:rsidRDefault="00A72C6E" w:rsidP="00A72C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t-BR"/>
        </w:rPr>
      </w:pPr>
      <w:r>
        <w:rPr>
          <w:rFonts w:ascii="Helvetica" w:hAnsi="Helvetica" w:cs="Helvetica"/>
          <w:sz w:val="24"/>
          <w:szCs w:val="24"/>
          <w:lang w:eastAsia="pt-BR"/>
        </w:rPr>
        <w:t xml:space="preserve">I. </w:t>
      </w:r>
      <w:r w:rsidRPr="00B30346">
        <w:rPr>
          <w:rFonts w:ascii="Helvetica" w:hAnsi="Helvetica" w:cs="Helvetica"/>
          <w:lang w:eastAsia="pt-BR"/>
        </w:rPr>
        <w:t>Ter atuação no Município;</w:t>
      </w:r>
    </w:p>
    <w:p w:rsidR="00A72C6E" w:rsidRPr="00B30346" w:rsidRDefault="00A72C6E" w:rsidP="00A72C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t-BR"/>
        </w:rPr>
      </w:pPr>
      <w:r w:rsidRPr="00B30346">
        <w:rPr>
          <w:rFonts w:ascii="Helvetica" w:hAnsi="Helvetica" w:cs="Helvetica"/>
          <w:lang w:eastAsia="pt-BR"/>
        </w:rPr>
        <w:t>II. Ter, pelo menos, comprovadamente 1 (um) ano de existência legal;</w:t>
      </w:r>
    </w:p>
    <w:p w:rsidR="00A72C6E" w:rsidRPr="00B30346" w:rsidRDefault="00A72C6E" w:rsidP="00A72C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t-BR"/>
        </w:rPr>
      </w:pPr>
      <w:r w:rsidRPr="00B30346">
        <w:rPr>
          <w:rFonts w:ascii="Helvetica" w:hAnsi="Helvetica" w:cs="Helvetica"/>
          <w:lang w:eastAsia="pt-BR"/>
        </w:rPr>
        <w:t>III. Enquadrar-se, respectivamente, nos termos do Artigo</w:t>
      </w:r>
      <w:r w:rsidR="00D13C60" w:rsidRPr="00B30346">
        <w:rPr>
          <w:rFonts w:ascii="Helvetica" w:hAnsi="Helvetica" w:cs="Helvetica"/>
          <w:lang w:eastAsia="pt-BR"/>
        </w:rPr>
        <w:t xml:space="preserve"> </w:t>
      </w:r>
      <w:r w:rsidR="00D13C60" w:rsidRPr="00B30346">
        <w:rPr>
          <w:rFonts w:ascii="Helvetica-BoldOblique" w:hAnsi="Helvetica-BoldOblique" w:cs="Helvetica-BoldOblique"/>
          <w:b/>
          <w:bCs/>
          <w:iCs/>
          <w:lang w:eastAsia="pt-BR"/>
        </w:rPr>
        <w:t>9º</w:t>
      </w:r>
      <w:r w:rsidRPr="00B30346">
        <w:rPr>
          <w:rFonts w:ascii="Helvetica-BoldOblique" w:hAnsi="Helvetica-BoldOblique" w:cs="Helvetica-BoldOblique"/>
          <w:b/>
          <w:bCs/>
          <w:i/>
          <w:iCs/>
          <w:lang w:eastAsia="pt-BR"/>
        </w:rPr>
        <w:t xml:space="preserve"> </w:t>
      </w:r>
      <w:r w:rsidR="00D13C60" w:rsidRPr="00B30346">
        <w:rPr>
          <w:rFonts w:ascii="Helvetica" w:hAnsi="Helvetica" w:cs="Helvetica"/>
          <w:lang w:eastAsia="pt-BR"/>
        </w:rPr>
        <w:t xml:space="preserve">do </w:t>
      </w:r>
      <w:r w:rsidRPr="00B30346">
        <w:rPr>
          <w:rFonts w:ascii="Helvetica" w:hAnsi="Helvetica" w:cs="Helvetica"/>
          <w:lang w:eastAsia="pt-BR"/>
        </w:rPr>
        <w:t>Regimento</w:t>
      </w:r>
    </w:p>
    <w:p w:rsidR="00A72C6E" w:rsidRPr="00B30346" w:rsidRDefault="00A72C6E" w:rsidP="00A72C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t-BR"/>
        </w:rPr>
      </w:pPr>
      <w:r w:rsidRPr="00B30346">
        <w:rPr>
          <w:rFonts w:ascii="Helvetica" w:hAnsi="Helvetica" w:cs="Helvetica"/>
          <w:lang w:eastAsia="pt-BR"/>
        </w:rPr>
        <w:t>Interno</w:t>
      </w:r>
      <w:r w:rsidR="00D13C60" w:rsidRPr="00B30346">
        <w:rPr>
          <w:rFonts w:ascii="Helvetica" w:hAnsi="Helvetica" w:cs="Helvetica"/>
          <w:lang w:eastAsia="pt-BR"/>
        </w:rPr>
        <w:t xml:space="preserve"> do COMAM</w:t>
      </w:r>
      <w:r w:rsidRPr="00B30346">
        <w:rPr>
          <w:rFonts w:ascii="Helvetica" w:hAnsi="Helvetica" w:cs="Helvetica"/>
          <w:lang w:eastAsia="pt-BR"/>
        </w:rPr>
        <w:t>;</w:t>
      </w:r>
    </w:p>
    <w:p w:rsidR="00A72C6E" w:rsidRPr="00B30346" w:rsidRDefault="00A72C6E" w:rsidP="00A72C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t-BR"/>
        </w:rPr>
      </w:pPr>
      <w:r w:rsidRPr="00B30346">
        <w:rPr>
          <w:rFonts w:ascii="Helvetica" w:hAnsi="Helvetica" w:cs="Helvetica"/>
          <w:lang w:eastAsia="pt-BR"/>
        </w:rPr>
        <w:t>IV. Apresentar a declaração de número de associados;</w:t>
      </w:r>
    </w:p>
    <w:p w:rsidR="00A72C6E" w:rsidRPr="00B30346" w:rsidRDefault="00A72C6E" w:rsidP="00A72C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t-BR"/>
        </w:rPr>
      </w:pPr>
      <w:r w:rsidRPr="00B30346">
        <w:rPr>
          <w:rFonts w:ascii="Helvetica" w:hAnsi="Helvetica" w:cs="Helvetica"/>
          <w:lang w:eastAsia="pt-BR"/>
        </w:rPr>
        <w:t>V. Arrolar e explicitar suas atividades.</w:t>
      </w:r>
    </w:p>
    <w:p w:rsidR="00A72C6E" w:rsidRPr="00A72C6E" w:rsidRDefault="00A72C6E" w:rsidP="00A72C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</w:p>
    <w:p w:rsidR="003F5682" w:rsidRPr="003F5682" w:rsidRDefault="003F5682" w:rsidP="009E0CBA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3F5682">
        <w:rPr>
          <w:rFonts w:ascii="Arial" w:eastAsia="Times New Roman" w:hAnsi="Arial" w:cs="Arial"/>
          <w:color w:val="000000"/>
          <w:lang w:eastAsia="pt-BR"/>
        </w:rPr>
        <w:t xml:space="preserve">Deverá estar </w:t>
      </w:r>
      <w:r w:rsidR="0061094A">
        <w:rPr>
          <w:rFonts w:ascii="Arial" w:eastAsia="Times New Roman" w:hAnsi="Arial" w:cs="Arial"/>
          <w:color w:val="000000"/>
          <w:lang w:eastAsia="pt-BR"/>
        </w:rPr>
        <w:t>representados no COMAM</w:t>
      </w:r>
      <w:r w:rsidRPr="003F5682">
        <w:rPr>
          <w:rFonts w:ascii="Arial" w:eastAsia="Times New Roman" w:hAnsi="Arial" w:cs="Arial"/>
          <w:color w:val="000000"/>
          <w:lang w:eastAsia="pt-BR"/>
        </w:rPr>
        <w:t>: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7191"/>
      </w:tblGrid>
      <w:tr w:rsidR="003F5682" w:rsidRPr="003F5682" w:rsidTr="003F5682">
        <w:tc>
          <w:tcPr>
            <w:tcW w:w="0" w:type="auto"/>
            <w:hideMark/>
          </w:tcPr>
          <w:p w:rsidR="003F5682" w:rsidRPr="003F5682" w:rsidRDefault="003F5682" w:rsidP="003F5682">
            <w:pPr>
              <w:spacing w:after="0" w:line="188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Nº de Componentes</w:t>
            </w:r>
          </w:p>
        </w:tc>
        <w:tc>
          <w:tcPr>
            <w:tcW w:w="0" w:type="auto"/>
            <w:hideMark/>
          </w:tcPr>
          <w:p w:rsidR="003F5682" w:rsidRPr="003F5682" w:rsidRDefault="003F5682" w:rsidP="003F5682">
            <w:pPr>
              <w:spacing w:after="0" w:line="188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97A0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Segmentos/Setores</w:t>
            </w:r>
          </w:p>
        </w:tc>
      </w:tr>
      <w:tr w:rsidR="003F5682" w:rsidRPr="003F5682" w:rsidTr="0061094A">
        <w:trPr>
          <w:trHeight w:val="429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82" w:rsidRPr="003F5682" w:rsidRDefault="00E462C4" w:rsidP="003F5682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7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82" w:rsidRPr="003F5682" w:rsidRDefault="00F90055" w:rsidP="00E462C4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Representante</w:t>
            </w:r>
            <w:r w:rsidR="00E46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E97A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</w:t>
            </w:r>
            <w:r w:rsidR="00E462C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Seguimento de Moradia</w:t>
            </w:r>
            <w:r w:rsidR="00107C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preferencialmente com atuação na área ambiental.</w:t>
            </w:r>
          </w:p>
        </w:tc>
      </w:tr>
      <w:tr w:rsidR="00F90055" w:rsidRPr="00E97A09" w:rsidTr="0061094A">
        <w:trPr>
          <w:trHeight w:val="384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F90055" w:rsidP="003F5682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F90055" w:rsidP="00E462C4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>Representante d</w:t>
            </w:r>
            <w:r w:rsidR="00E462C4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462C4">
              <w:rPr>
                <w:rFonts w:ascii="Arial" w:eastAsia="Times New Roman" w:hAnsi="Arial" w:cs="Arial"/>
                <w:color w:val="000000"/>
                <w:lang w:eastAsia="pt-BR"/>
              </w:rPr>
              <w:t>Segmento empresarial com atuação ambiental.</w:t>
            </w:r>
          </w:p>
        </w:tc>
      </w:tr>
      <w:tr w:rsidR="0061094A" w:rsidRPr="00E97A09" w:rsidTr="0061094A">
        <w:trPr>
          <w:trHeight w:val="384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4A" w:rsidRPr="00E97A09" w:rsidRDefault="0061094A" w:rsidP="003F5682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4A" w:rsidRPr="00E97A09" w:rsidRDefault="0061094A" w:rsidP="00E462C4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>Representante d</w:t>
            </w:r>
            <w:r w:rsidR="00E462C4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462C4">
              <w:rPr>
                <w:rFonts w:ascii="Arial" w:eastAsia="Times New Roman" w:hAnsi="Arial" w:cs="Arial"/>
                <w:color w:val="000000"/>
                <w:lang w:eastAsia="pt-BR"/>
              </w:rPr>
              <w:t>Conselho de Classe</w:t>
            </w:r>
            <w:r w:rsidR="00107CC0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com atuação ambiental.</w:t>
            </w:r>
          </w:p>
        </w:tc>
      </w:tr>
      <w:tr w:rsidR="00F90055" w:rsidRPr="00E97A09" w:rsidTr="0061094A">
        <w:trPr>
          <w:trHeight w:val="404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F90055" w:rsidP="003F5682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E462C4" w:rsidP="00E462C4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Representante de Segmento de Ensino e Técnico-Científico com atuação ambiental.</w:t>
            </w:r>
          </w:p>
        </w:tc>
      </w:tr>
      <w:tr w:rsidR="00F90055" w:rsidRPr="00E97A09" w:rsidTr="0061094A">
        <w:trPr>
          <w:trHeight w:val="394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F90055" w:rsidP="003F5682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F90055" w:rsidP="00E462C4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>Representante d</w:t>
            </w:r>
            <w:r w:rsidR="00E462C4">
              <w:rPr>
                <w:rFonts w:ascii="Arial" w:eastAsia="Times New Roman" w:hAnsi="Arial" w:cs="Arial"/>
                <w:color w:val="000000"/>
                <w:lang w:eastAsia="pt-BR"/>
              </w:rPr>
              <w:t>e Seguimento ligado ao Turismo / Cultura com atuação Ambiental.</w:t>
            </w:r>
          </w:p>
        </w:tc>
      </w:tr>
      <w:tr w:rsidR="00F90055" w:rsidRPr="00E97A09" w:rsidTr="0061094A">
        <w:trPr>
          <w:trHeight w:val="416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107CC0" w:rsidP="003F5682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F90055" w:rsidRPr="00E97A0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F90055" w:rsidP="00107CC0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>Representante</w:t>
            </w:r>
            <w:r w:rsidR="00107CC0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07CC0">
              <w:rPr>
                <w:rFonts w:ascii="Arial" w:eastAsia="Times New Roman" w:hAnsi="Arial" w:cs="Arial"/>
                <w:color w:val="000000"/>
                <w:lang w:eastAsia="pt-BR"/>
              </w:rPr>
              <w:t>de OSCIP ou ONG ligada à defesa do Meio Ambiente.</w:t>
            </w:r>
          </w:p>
        </w:tc>
      </w:tr>
      <w:tr w:rsidR="00F90055" w:rsidRPr="00E97A09" w:rsidTr="0061094A">
        <w:trPr>
          <w:trHeight w:val="394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61094A" w:rsidP="003F5682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7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055" w:rsidRPr="00E97A09" w:rsidRDefault="00107CC0" w:rsidP="00107CC0">
            <w:pPr>
              <w:spacing w:before="100" w:beforeAutospacing="1" w:after="100" w:afterAutospacing="1" w:line="225" w:lineRule="atLeast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97A09"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 do Segmento Agricultura </w:t>
            </w:r>
          </w:p>
        </w:tc>
      </w:tr>
    </w:tbl>
    <w:p w:rsidR="003F5682" w:rsidRPr="003F5682" w:rsidRDefault="003F5682" w:rsidP="003F5682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</w:p>
    <w:p w:rsidR="003F5682" w:rsidRPr="003F5682" w:rsidRDefault="00E97A09" w:rsidP="009E0CBA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Os casos de omissos ou conflitantes</w:t>
      </w:r>
      <w:r w:rsidR="003F5682" w:rsidRPr="003F5682">
        <w:rPr>
          <w:rFonts w:ascii="Arial" w:eastAsia="Times New Roman" w:hAnsi="Arial" w:cs="Arial"/>
          <w:color w:val="000000"/>
          <w:lang w:eastAsia="pt-BR"/>
        </w:rPr>
        <w:t xml:space="preserve"> serão tratados pela Comissão Eleitoral. </w:t>
      </w:r>
    </w:p>
    <w:p w:rsidR="003F5682" w:rsidRPr="003F5682" w:rsidRDefault="003F5682" w:rsidP="009E0CBA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3F5682">
        <w:rPr>
          <w:rFonts w:ascii="Arial" w:eastAsia="Times New Roman" w:hAnsi="Arial" w:cs="Arial"/>
          <w:color w:val="000000"/>
          <w:lang w:eastAsia="pt-BR"/>
        </w:rPr>
        <w:lastRenderedPageBreak/>
        <w:t>Os interessados deverão, para o referido cadastramento, apresentar os seguintes documentos:</w:t>
      </w:r>
    </w:p>
    <w:p w:rsidR="00D13C60" w:rsidRDefault="00A72C6E" w:rsidP="00A72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r>
        <w:rPr>
          <w:rFonts w:ascii="Helvetica" w:hAnsi="Helvetica" w:cs="Helvetica"/>
          <w:sz w:val="24"/>
          <w:szCs w:val="24"/>
          <w:lang w:eastAsia="pt-BR"/>
        </w:rPr>
        <w:t>Cópia do estatuto da entidade, devidamente registrado, nos termos da lei,</w:t>
      </w:r>
      <w:r w:rsidR="00D13C60">
        <w:rPr>
          <w:rFonts w:ascii="Helvetica" w:hAnsi="Helvetica" w:cs="Helvetica"/>
          <w:sz w:val="24"/>
          <w:szCs w:val="24"/>
          <w:lang w:eastAsia="pt-BR"/>
        </w:rPr>
        <w:t xml:space="preserve"> </w:t>
      </w:r>
      <w:r w:rsidRPr="00D13C60">
        <w:rPr>
          <w:rFonts w:ascii="Helvetica" w:hAnsi="Helvetica" w:cs="Helvetica"/>
          <w:sz w:val="24"/>
          <w:szCs w:val="24"/>
          <w:lang w:eastAsia="pt-BR"/>
        </w:rPr>
        <w:t>com a identificação do cartório e transcrição dos registros no própriodocumento ou certidão;</w:t>
      </w:r>
    </w:p>
    <w:p w:rsidR="00D13C60" w:rsidRDefault="00A72C6E" w:rsidP="00A72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r w:rsidRPr="00D13C60">
        <w:rPr>
          <w:rFonts w:ascii="Helvetica" w:hAnsi="Helvetica" w:cs="Helvetica"/>
          <w:sz w:val="24"/>
          <w:szCs w:val="24"/>
          <w:lang w:eastAsia="pt-BR"/>
        </w:rPr>
        <w:t>Caso se trate de uma fundação, esta deverá apresentar cópia da escritura</w:t>
      </w:r>
      <w:r w:rsidR="00D13C60">
        <w:rPr>
          <w:rFonts w:ascii="Helvetica" w:hAnsi="Helvetica" w:cs="Helvetica"/>
          <w:sz w:val="24"/>
          <w:szCs w:val="24"/>
          <w:lang w:eastAsia="pt-BR"/>
        </w:rPr>
        <w:t xml:space="preserve"> </w:t>
      </w:r>
      <w:r w:rsidRPr="00D13C60">
        <w:rPr>
          <w:rFonts w:ascii="Helvetica" w:hAnsi="Helvetica" w:cs="Helvetica"/>
          <w:sz w:val="24"/>
          <w:szCs w:val="24"/>
          <w:lang w:eastAsia="pt-BR"/>
        </w:rPr>
        <w:t>de instituição, devidamente registrada em cartório;</w:t>
      </w:r>
    </w:p>
    <w:p w:rsidR="00D13C60" w:rsidRDefault="00A72C6E" w:rsidP="00A72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r w:rsidRPr="00D13C60">
        <w:rPr>
          <w:rFonts w:ascii="Helvetica" w:hAnsi="Helvetica" w:cs="Helvetica"/>
          <w:sz w:val="24"/>
          <w:szCs w:val="24"/>
          <w:lang w:eastAsia="pt-BR"/>
        </w:rPr>
        <w:t>Cópia da ata de criação, registrada em cartório;</w:t>
      </w:r>
    </w:p>
    <w:p w:rsidR="00D13C60" w:rsidRDefault="00A72C6E" w:rsidP="00A72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r w:rsidRPr="00D13C60">
        <w:rPr>
          <w:rFonts w:ascii="Helvetica" w:hAnsi="Helvetica" w:cs="Helvetica"/>
          <w:sz w:val="24"/>
          <w:szCs w:val="24"/>
          <w:lang w:eastAsia="pt-BR"/>
        </w:rPr>
        <w:t>Cópia da ata de eleição da diretoria em exercício, registrada em cartório;</w:t>
      </w:r>
    </w:p>
    <w:p w:rsidR="00D13C60" w:rsidRPr="00D13C60" w:rsidRDefault="00D13C60" w:rsidP="00D13C60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3F5682">
        <w:rPr>
          <w:rFonts w:ascii="Arial" w:eastAsia="Times New Roman" w:hAnsi="Arial" w:cs="Arial"/>
          <w:color w:val="000000"/>
          <w:lang w:eastAsia="pt-BR"/>
        </w:rPr>
        <w:t>Ata de reunião da qual, conste o interesse da entidade em participar do cadastro para fins de compos</w:t>
      </w:r>
      <w:r>
        <w:rPr>
          <w:rFonts w:ascii="Arial" w:eastAsia="Times New Roman" w:hAnsi="Arial" w:cs="Arial"/>
          <w:color w:val="000000"/>
          <w:lang w:eastAsia="pt-BR"/>
        </w:rPr>
        <w:t>ição do Conselho de Meio Ambiente Municipal</w:t>
      </w:r>
      <w:r w:rsidRPr="003F5682">
        <w:rPr>
          <w:rFonts w:ascii="Arial" w:eastAsia="Times New Roman" w:hAnsi="Arial" w:cs="Arial"/>
          <w:color w:val="000000"/>
          <w:lang w:eastAsia="pt-BR"/>
        </w:rPr>
        <w:t>; e</w:t>
      </w:r>
      <w:r>
        <w:rPr>
          <w:rFonts w:ascii="Arial" w:eastAsia="Times New Roman" w:hAnsi="Arial" w:cs="Arial"/>
          <w:color w:val="000000"/>
          <w:lang w:eastAsia="pt-BR"/>
        </w:rPr>
        <w:t xml:space="preserve"> respectivos representantes;</w:t>
      </w:r>
    </w:p>
    <w:p w:rsidR="00D13C60" w:rsidRDefault="00A72C6E" w:rsidP="00A72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r w:rsidRPr="00D13C60">
        <w:rPr>
          <w:rFonts w:ascii="Helvetica" w:hAnsi="Helvetica" w:cs="Helvetica"/>
          <w:sz w:val="24"/>
          <w:szCs w:val="24"/>
          <w:lang w:eastAsia="pt-BR"/>
        </w:rPr>
        <w:t>Cópia da inscrição atualizada no Cadastro Nacional da Pessoa Jurídica –</w:t>
      </w:r>
      <w:r w:rsidR="00D13C60">
        <w:rPr>
          <w:rFonts w:ascii="Helvetica" w:hAnsi="Helvetica" w:cs="Helvetica"/>
          <w:sz w:val="24"/>
          <w:szCs w:val="24"/>
          <w:lang w:eastAsia="pt-BR"/>
        </w:rPr>
        <w:t xml:space="preserve"> </w:t>
      </w:r>
      <w:r w:rsidRPr="00D13C60">
        <w:rPr>
          <w:rFonts w:ascii="Helvetica" w:hAnsi="Helvetica" w:cs="Helvetica"/>
          <w:sz w:val="24"/>
          <w:szCs w:val="24"/>
          <w:lang w:eastAsia="pt-BR"/>
        </w:rPr>
        <w:t>CNPJ;</w:t>
      </w:r>
    </w:p>
    <w:p w:rsidR="00D13C60" w:rsidRDefault="00A72C6E" w:rsidP="00D13C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r w:rsidRPr="00D13C60">
        <w:rPr>
          <w:rFonts w:ascii="Helvetica" w:hAnsi="Helvetica" w:cs="Helvetica"/>
          <w:sz w:val="24"/>
          <w:szCs w:val="24"/>
          <w:lang w:eastAsia="pt-BR"/>
        </w:rPr>
        <w:t>Relatório das atividades desenvolvidas no Município de Embu</w:t>
      </w:r>
      <w:r w:rsidR="00D13C60">
        <w:rPr>
          <w:rFonts w:ascii="Helvetica" w:hAnsi="Helvetica" w:cs="Helvetica"/>
          <w:sz w:val="24"/>
          <w:szCs w:val="24"/>
          <w:lang w:eastAsia="pt-BR"/>
        </w:rPr>
        <w:t xml:space="preserve"> das Artes</w:t>
      </w:r>
      <w:r w:rsidRPr="00D13C60">
        <w:rPr>
          <w:rFonts w:ascii="Helvetica" w:hAnsi="Helvetica" w:cs="Helvetica"/>
          <w:sz w:val="24"/>
          <w:szCs w:val="24"/>
          <w:lang w:eastAsia="pt-BR"/>
        </w:rPr>
        <w:t>;</w:t>
      </w:r>
    </w:p>
    <w:p w:rsidR="00D13C60" w:rsidRDefault="00A72C6E" w:rsidP="00D13C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r w:rsidRPr="00D13C60">
        <w:rPr>
          <w:rFonts w:ascii="Helvetica" w:hAnsi="Helvetica" w:cs="Helvetica"/>
          <w:sz w:val="24"/>
          <w:szCs w:val="24"/>
          <w:lang w:eastAsia="pt-BR"/>
        </w:rPr>
        <w:t xml:space="preserve">Preenchimento da Ficha Cadastral anexa ao presente </w:t>
      </w:r>
      <w:r w:rsidR="00D13C60" w:rsidRPr="00D13C60">
        <w:rPr>
          <w:rFonts w:ascii="Helvetica" w:hAnsi="Helvetica" w:cs="Helvetica"/>
          <w:sz w:val="24"/>
          <w:szCs w:val="24"/>
          <w:lang w:eastAsia="pt-BR"/>
        </w:rPr>
        <w:t>edital;</w:t>
      </w:r>
    </w:p>
    <w:p w:rsidR="00D13C60" w:rsidRDefault="00D13C60" w:rsidP="00D13C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r w:rsidRPr="00D13C60">
        <w:rPr>
          <w:rFonts w:ascii="Helvetica" w:hAnsi="Helvetica" w:cs="Helvetica"/>
          <w:sz w:val="24"/>
          <w:szCs w:val="24"/>
          <w:lang w:eastAsia="pt-BR"/>
        </w:rPr>
        <w:t>Documentos pessoais do presidente ou representante legal;</w:t>
      </w:r>
    </w:p>
    <w:p w:rsidR="00D13C60" w:rsidRPr="00D13C60" w:rsidRDefault="00D13C60" w:rsidP="00D13C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  <w:r w:rsidRPr="00D13C60">
        <w:rPr>
          <w:rFonts w:ascii="Arial" w:eastAsia="Times New Roman" w:hAnsi="Arial" w:cs="Arial"/>
          <w:color w:val="000000"/>
          <w:lang w:eastAsia="pt-BR"/>
        </w:rPr>
        <w:t>E outros documentos caso haja necessidade.</w:t>
      </w:r>
    </w:p>
    <w:p w:rsidR="00A72C6E" w:rsidRPr="00A72C6E" w:rsidRDefault="00A72C6E" w:rsidP="00A72C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eastAsia="pt-BR"/>
        </w:rPr>
      </w:pPr>
    </w:p>
    <w:p w:rsidR="003F5682" w:rsidRPr="003F5682" w:rsidRDefault="003F5682" w:rsidP="009E0CBA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3F5682">
        <w:rPr>
          <w:rFonts w:ascii="Arial" w:eastAsia="Times New Roman" w:hAnsi="Arial" w:cs="Arial"/>
          <w:color w:val="000000"/>
          <w:lang w:eastAsia="pt-BR"/>
        </w:rPr>
        <w:t>Na ausência de quaisquer dos documentos relacionados, a inscrição não será recebida em hipótese alguma. </w:t>
      </w:r>
    </w:p>
    <w:p w:rsidR="003F5682" w:rsidRPr="003F5682" w:rsidRDefault="003F5682" w:rsidP="009E0CBA">
      <w:pPr>
        <w:numPr>
          <w:ilvl w:val="0"/>
          <w:numId w:val="5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3F5682">
        <w:rPr>
          <w:rFonts w:ascii="Arial" w:eastAsia="Times New Roman" w:hAnsi="Arial" w:cs="Arial"/>
          <w:color w:val="000000"/>
          <w:lang w:eastAsia="pt-BR"/>
        </w:rPr>
        <w:t xml:space="preserve">Os documentos e declarações apresentadas pelas entidades que representam os setores ou segmentos da Sociedade Civil são de inteira responsabilidade sujeitas </w:t>
      </w:r>
      <w:r w:rsidR="0061094A" w:rsidRPr="003F5682">
        <w:rPr>
          <w:rFonts w:ascii="Arial" w:eastAsia="Times New Roman" w:hAnsi="Arial" w:cs="Arial"/>
          <w:color w:val="000000"/>
          <w:lang w:eastAsia="pt-BR"/>
        </w:rPr>
        <w:t>às</w:t>
      </w:r>
      <w:r w:rsidRPr="003F5682">
        <w:rPr>
          <w:rFonts w:ascii="Arial" w:eastAsia="Times New Roman" w:hAnsi="Arial" w:cs="Arial"/>
          <w:color w:val="000000"/>
          <w:lang w:eastAsia="pt-BR"/>
        </w:rPr>
        <w:t xml:space="preserve"> sanções previstas em lei. </w:t>
      </w:r>
    </w:p>
    <w:p w:rsidR="003F5682" w:rsidRPr="003F5682" w:rsidRDefault="003F5682" w:rsidP="009E0CBA">
      <w:pPr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3F5682">
        <w:rPr>
          <w:rFonts w:ascii="Arial" w:eastAsia="Times New Roman" w:hAnsi="Arial" w:cs="Arial"/>
          <w:color w:val="000000"/>
          <w:lang w:eastAsia="pt-BR"/>
        </w:rPr>
        <w:t xml:space="preserve">Do indeferimento do cadastramento caberá recurso à Comissão Eleitoral pelo prazo de </w:t>
      </w:r>
      <w:r w:rsidR="001910AB">
        <w:rPr>
          <w:rFonts w:ascii="Arial" w:eastAsia="Times New Roman" w:hAnsi="Arial" w:cs="Arial"/>
          <w:color w:val="000000"/>
          <w:lang w:eastAsia="pt-BR"/>
        </w:rPr>
        <w:t>três</w:t>
      </w:r>
      <w:r w:rsidRPr="003F5682">
        <w:rPr>
          <w:rFonts w:ascii="Arial" w:eastAsia="Times New Roman" w:hAnsi="Arial" w:cs="Arial"/>
          <w:color w:val="000000"/>
          <w:lang w:eastAsia="pt-BR"/>
        </w:rPr>
        <w:t xml:space="preserve"> dias.</w:t>
      </w:r>
    </w:p>
    <w:p w:rsidR="009E0CBA" w:rsidRPr="00107CC0" w:rsidRDefault="00E97A09" w:rsidP="009E0CBA">
      <w:pPr>
        <w:pStyle w:val="Default"/>
        <w:numPr>
          <w:ilvl w:val="0"/>
          <w:numId w:val="5"/>
        </w:numPr>
        <w:jc w:val="both"/>
        <w:rPr>
          <w:b/>
          <w:color w:val="auto"/>
          <w:sz w:val="22"/>
          <w:szCs w:val="22"/>
        </w:rPr>
      </w:pPr>
      <w:r w:rsidRPr="00E97A09">
        <w:rPr>
          <w:sz w:val="22"/>
          <w:szCs w:val="22"/>
        </w:rPr>
        <w:t>Após o cadastramento e o prazo recursal</w:t>
      </w:r>
      <w:r>
        <w:rPr>
          <w:sz w:val="22"/>
          <w:szCs w:val="22"/>
        </w:rPr>
        <w:t xml:space="preserve">, </w:t>
      </w:r>
      <w:r w:rsidRPr="00E97A09">
        <w:rPr>
          <w:sz w:val="22"/>
          <w:szCs w:val="22"/>
        </w:rPr>
        <w:t xml:space="preserve">convoca </w:t>
      </w:r>
      <w:r>
        <w:rPr>
          <w:sz w:val="22"/>
          <w:szCs w:val="22"/>
        </w:rPr>
        <w:t>para eleição dos representantes n</w:t>
      </w:r>
      <w:r>
        <w:rPr>
          <w:color w:val="auto"/>
          <w:sz w:val="22"/>
          <w:szCs w:val="22"/>
        </w:rPr>
        <w:t xml:space="preserve">o dia </w:t>
      </w:r>
      <w:r w:rsidR="00107CC0">
        <w:rPr>
          <w:color w:val="auto"/>
          <w:sz w:val="22"/>
          <w:szCs w:val="22"/>
        </w:rPr>
        <w:t>01</w:t>
      </w:r>
      <w:r>
        <w:rPr>
          <w:color w:val="auto"/>
          <w:sz w:val="22"/>
          <w:szCs w:val="22"/>
        </w:rPr>
        <w:t xml:space="preserve"> de </w:t>
      </w:r>
      <w:r w:rsidR="00107CC0">
        <w:rPr>
          <w:color w:val="auto"/>
          <w:sz w:val="22"/>
          <w:szCs w:val="22"/>
        </w:rPr>
        <w:t>julho</w:t>
      </w:r>
      <w:r w:rsidRPr="00E97A09">
        <w:rPr>
          <w:color w:val="auto"/>
          <w:sz w:val="22"/>
          <w:szCs w:val="22"/>
        </w:rPr>
        <w:t xml:space="preserve"> de 20</w:t>
      </w:r>
      <w:r w:rsidR="00107CC0">
        <w:rPr>
          <w:color w:val="auto"/>
          <w:sz w:val="22"/>
          <w:szCs w:val="22"/>
        </w:rPr>
        <w:t>2</w:t>
      </w:r>
      <w:r w:rsidRPr="00E97A09">
        <w:rPr>
          <w:color w:val="auto"/>
          <w:sz w:val="22"/>
          <w:szCs w:val="22"/>
        </w:rPr>
        <w:t>3, das 0</w:t>
      </w:r>
      <w:r w:rsidR="00107CC0">
        <w:rPr>
          <w:color w:val="auto"/>
          <w:sz w:val="22"/>
          <w:szCs w:val="22"/>
        </w:rPr>
        <w:t>8</w:t>
      </w:r>
      <w:r w:rsidRPr="00E97A09">
        <w:rPr>
          <w:color w:val="auto"/>
          <w:sz w:val="22"/>
          <w:szCs w:val="22"/>
        </w:rPr>
        <w:t xml:space="preserve"> </w:t>
      </w:r>
      <w:r w:rsidR="00107CC0">
        <w:rPr>
          <w:color w:val="auto"/>
          <w:sz w:val="22"/>
          <w:szCs w:val="22"/>
        </w:rPr>
        <w:t>à</w:t>
      </w:r>
      <w:r>
        <w:rPr>
          <w:color w:val="auto"/>
          <w:sz w:val="22"/>
          <w:szCs w:val="22"/>
        </w:rPr>
        <w:t>s</w:t>
      </w:r>
      <w:r w:rsidRPr="00E97A09">
        <w:rPr>
          <w:color w:val="auto"/>
          <w:sz w:val="22"/>
          <w:szCs w:val="22"/>
        </w:rPr>
        <w:t xml:space="preserve"> 1</w:t>
      </w:r>
      <w:r w:rsidR="00107CC0">
        <w:rPr>
          <w:color w:val="auto"/>
          <w:sz w:val="22"/>
          <w:szCs w:val="22"/>
        </w:rPr>
        <w:t>7</w:t>
      </w:r>
      <w:r w:rsidRPr="00E97A09">
        <w:rPr>
          <w:color w:val="auto"/>
          <w:sz w:val="22"/>
          <w:szCs w:val="22"/>
        </w:rPr>
        <w:t xml:space="preserve"> horas, </w:t>
      </w:r>
      <w:r w:rsidRPr="00107CC0">
        <w:rPr>
          <w:b/>
          <w:color w:val="auto"/>
          <w:sz w:val="22"/>
          <w:szCs w:val="22"/>
        </w:rPr>
        <w:t>local Centro Cultural Valdelice Aparecida Prass, localizado na Avenida Aimará s/n Parque Pirajussara, Embu das Artes – São Paulo.</w:t>
      </w:r>
    </w:p>
    <w:p w:rsidR="003F5682" w:rsidRPr="009E0CBA" w:rsidRDefault="003F5682" w:rsidP="009E0CBA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9E0CBA">
        <w:t>A publicidade dos atos para renovação do Conselho Gestor será divulgada por meio do Portal da Prefeitura</w:t>
      </w:r>
      <w:r w:rsidR="0061094A" w:rsidRPr="009E0CBA">
        <w:t xml:space="preserve"> </w:t>
      </w:r>
      <w:hyperlink r:id="rId9" w:history="1">
        <w:r w:rsidR="0061094A" w:rsidRPr="009E0CBA">
          <w:rPr>
            <w:rStyle w:val="Hyperlink"/>
          </w:rPr>
          <w:t>www.embudasartes.sp.gov.br</w:t>
        </w:r>
      </w:hyperlink>
      <w:r w:rsidRPr="009E0CBA">
        <w:t>, ou outro órgão oficial para o pelo cumprimento do principio.</w:t>
      </w:r>
    </w:p>
    <w:p w:rsidR="003F5682" w:rsidRPr="003F5682" w:rsidRDefault="003F5682" w:rsidP="003F5682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</w:p>
    <w:p w:rsidR="003F5682" w:rsidRDefault="0061094A" w:rsidP="003F5682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Embu das Artes, </w:t>
      </w:r>
      <w:r w:rsidR="00107CC0">
        <w:rPr>
          <w:rFonts w:ascii="Arial" w:eastAsia="Times New Roman" w:hAnsi="Arial" w:cs="Arial"/>
          <w:color w:val="000000"/>
          <w:lang w:eastAsia="pt-BR"/>
        </w:rPr>
        <w:t>16 de maio de 2023</w:t>
      </w:r>
      <w:r w:rsidR="003F5682" w:rsidRPr="003F5682">
        <w:rPr>
          <w:rFonts w:ascii="Arial" w:eastAsia="Times New Roman" w:hAnsi="Arial" w:cs="Arial"/>
          <w:color w:val="000000"/>
          <w:lang w:eastAsia="pt-BR"/>
        </w:rPr>
        <w:t> </w:t>
      </w:r>
    </w:p>
    <w:p w:rsidR="001910AB" w:rsidRPr="001910AB" w:rsidRDefault="001910AB" w:rsidP="001910AB">
      <w:pPr>
        <w:tabs>
          <w:tab w:val="left" w:pos="1180"/>
        </w:tabs>
        <w:spacing w:line="360" w:lineRule="auto"/>
        <w:jc w:val="both"/>
        <w:rPr>
          <w:rFonts w:ascii="Helvetica" w:hAnsi="Helvetica" w:cs="Arial"/>
          <w:bCs/>
          <w:sz w:val="24"/>
          <w:szCs w:val="24"/>
        </w:rPr>
      </w:pPr>
      <w:r w:rsidRPr="001910AB">
        <w:rPr>
          <w:rFonts w:ascii="Helvetica" w:hAnsi="Helvetica" w:cs="Arial"/>
          <w:bCs/>
          <w:sz w:val="24"/>
          <w:szCs w:val="24"/>
        </w:rPr>
        <w:t>__________________________</w:t>
      </w:r>
    </w:p>
    <w:p w:rsidR="001910AB" w:rsidRPr="001910AB" w:rsidRDefault="001910AB" w:rsidP="001910AB">
      <w:pPr>
        <w:tabs>
          <w:tab w:val="left" w:pos="1180"/>
        </w:tabs>
        <w:spacing w:line="360" w:lineRule="auto"/>
        <w:jc w:val="both"/>
        <w:rPr>
          <w:rFonts w:ascii="Helvetica" w:hAnsi="Helvetica" w:cs="Arial"/>
          <w:bCs/>
          <w:sz w:val="24"/>
          <w:szCs w:val="24"/>
        </w:rPr>
      </w:pPr>
      <w:r w:rsidRPr="001910AB">
        <w:rPr>
          <w:rFonts w:ascii="Helvetica" w:hAnsi="Helvetica" w:cs="Arial"/>
          <w:bCs/>
          <w:sz w:val="24"/>
          <w:szCs w:val="24"/>
        </w:rPr>
        <w:t>Walter do Nascimento Ribeiro</w:t>
      </w:r>
    </w:p>
    <w:p w:rsidR="001910AB" w:rsidRPr="001910AB" w:rsidRDefault="001910AB" w:rsidP="001910AB">
      <w:pPr>
        <w:tabs>
          <w:tab w:val="left" w:pos="1180"/>
        </w:tabs>
        <w:spacing w:line="360" w:lineRule="auto"/>
        <w:jc w:val="both"/>
        <w:rPr>
          <w:rFonts w:ascii="Helvetica" w:hAnsi="Helvetica" w:cs="Arial"/>
          <w:bCs/>
          <w:sz w:val="24"/>
          <w:szCs w:val="24"/>
        </w:rPr>
      </w:pPr>
      <w:r w:rsidRPr="001910AB">
        <w:rPr>
          <w:rFonts w:ascii="Helvetica" w:hAnsi="Helvetica" w:cs="Arial"/>
          <w:bCs/>
          <w:sz w:val="24"/>
          <w:szCs w:val="24"/>
        </w:rPr>
        <w:t>Secretário do Meio Ambiente</w:t>
      </w:r>
    </w:p>
    <w:p w:rsidR="001910AB" w:rsidRPr="001910AB" w:rsidRDefault="001910AB" w:rsidP="003F5682">
      <w:p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1910AB" w:rsidRPr="001910AB" w:rsidSect="00F85EF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AB" w:rsidRDefault="001910AB" w:rsidP="001910AB">
      <w:pPr>
        <w:spacing w:after="0" w:line="240" w:lineRule="auto"/>
      </w:pPr>
      <w:r>
        <w:separator/>
      </w:r>
    </w:p>
  </w:endnote>
  <w:endnote w:type="continuationSeparator" w:id="0">
    <w:p w:rsidR="001910AB" w:rsidRDefault="001910AB" w:rsidP="0019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AB" w:rsidRDefault="001910AB" w:rsidP="001910AB">
      <w:pPr>
        <w:spacing w:after="0" w:line="240" w:lineRule="auto"/>
      </w:pPr>
      <w:r>
        <w:separator/>
      </w:r>
    </w:p>
  </w:footnote>
  <w:footnote w:type="continuationSeparator" w:id="0">
    <w:p w:rsidR="001910AB" w:rsidRDefault="001910AB" w:rsidP="0019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AB" w:rsidRPr="003064DB" w:rsidRDefault="001910AB" w:rsidP="001910AB">
    <w:pPr>
      <w:pStyle w:val="Cabealho"/>
      <w:jc w:val="center"/>
      <w:rPr>
        <w:rFonts w:ascii="Century Gothic" w:hAnsi="Century Gothic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C6B0139" wp14:editId="201AA646">
          <wp:simplePos x="0" y="0"/>
          <wp:positionH relativeFrom="margin">
            <wp:posOffset>-1012109</wp:posOffset>
          </wp:positionH>
          <wp:positionV relativeFrom="paragraph">
            <wp:posOffset>-384985</wp:posOffset>
          </wp:positionV>
          <wp:extent cx="906780" cy="1009015"/>
          <wp:effectExtent l="0" t="0" r="762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064DB">
      <w:rPr>
        <w:rFonts w:ascii="Century Gothic" w:hAnsi="Century Gothic" w:cs="Arial"/>
        <w:b/>
        <w:bCs/>
        <w:sz w:val="28"/>
        <w:szCs w:val="28"/>
      </w:rPr>
      <w:t>Governo Municipal da Cidade de Embu das Artes</w:t>
    </w:r>
  </w:p>
  <w:p w:rsidR="001910AB" w:rsidRPr="003064DB" w:rsidRDefault="001910AB" w:rsidP="001910AB">
    <w:pPr>
      <w:pStyle w:val="Cabealho"/>
      <w:jc w:val="center"/>
      <w:rPr>
        <w:rFonts w:ascii="Century Gothic" w:hAnsi="Century Gothic" w:cs="Arial"/>
        <w:b/>
        <w:bCs/>
        <w:szCs w:val="24"/>
      </w:rPr>
    </w:pPr>
    <w:r>
      <w:rPr>
        <w:rFonts w:ascii="Century Gothic" w:hAnsi="Century Gothic" w:cs="Arial"/>
        <w:b/>
        <w:bCs/>
        <w:szCs w:val="24"/>
      </w:rPr>
      <w:t>Secretaria de Meio Ambiente</w:t>
    </w:r>
  </w:p>
  <w:p w:rsidR="001910AB" w:rsidRDefault="001910AB" w:rsidP="001910AB">
    <w:pPr>
      <w:pStyle w:val="Cabealho"/>
      <w:rPr>
        <w:rFonts w:ascii="Century Gothic" w:hAnsi="Century Gothic" w:cs="Arial"/>
      </w:rPr>
    </w:pPr>
    <w:r>
      <w:rPr>
        <w:rFonts w:ascii="Century Gothic" w:hAnsi="Century Gothic" w:cs="Arial"/>
      </w:rPr>
      <w:t xml:space="preserve">                                                            Tel.: (11) 4785-3513 / 3505     </w:t>
    </w:r>
  </w:p>
  <w:p w:rsidR="001910AB" w:rsidRDefault="00791953">
    <w:pPr>
      <w:pStyle w:val="Cabealho"/>
    </w:pPr>
    <w:r>
      <w:rPr>
        <w:noProof/>
        <w:lang w:eastAsia="pt-BR"/>
      </w:rPr>
      <w:pict w14:anchorId="1F79F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7642" o:spid="_x0000_s3073" type="#_x0000_t75" style="position:absolute;margin-left:0;margin-top:0;width:453.45pt;height:524.2pt;z-index:-251658240;mso-position-horizontal:center;mso-position-horizontal-relative:margin;mso-position-vertical:center;mso-position-vertical-relative:margin" o:allowincell="f">
          <v:imagedata r:id="rId2" o:title="Brasao-Embu-das-Art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D27"/>
    <w:multiLevelType w:val="hybridMultilevel"/>
    <w:tmpl w:val="7ADE3BCA"/>
    <w:lvl w:ilvl="0" w:tplc="5476C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2C63"/>
    <w:multiLevelType w:val="hybridMultilevel"/>
    <w:tmpl w:val="2D101B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13E6"/>
    <w:multiLevelType w:val="hybridMultilevel"/>
    <w:tmpl w:val="D362DC86"/>
    <w:lvl w:ilvl="0" w:tplc="7CBA5EAC">
      <w:start w:val="1"/>
      <w:numFmt w:val="lowerLetter"/>
      <w:lvlText w:val="%1."/>
      <w:lvlJc w:val="left"/>
      <w:pPr>
        <w:ind w:left="783" w:hanging="360"/>
      </w:pPr>
      <w:rPr>
        <w:rFonts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63C0737"/>
    <w:multiLevelType w:val="hybridMultilevel"/>
    <w:tmpl w:val="39167960"/>
    <w:lvl w:ilvl="0" w:tplc="5476C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87B00"/>
    <w:multiLevelType w:val="hybridMultilevel"/>
    <w:tmpl w:val="3B9E8FC8"/>
    <w:lvl w:ilvl="0" w:tplc="8346778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131F"/>
    <w:multiLevelType w:val="hybridMultilevel"/>
    <w:tmpl w:val="5AFAB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55AB6"/>
    <w:multiLevelType w:val="hybridMultilevel"/>
    <w:tmpl w:val="853CDC9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2"/>
    <w:rsid w:val="00107CC0"/>
    <w:rsid w:val="001910AB"/>
    <w:rsid w:val="002E210C"/>
    <w:rsid w:val="003F5682"/>
    <w:rsid w:val="00507E4E"/>
    <w:rsid w:val="00594EBC"/>
    <w:rsid w:val="00605C99"/>
    <w:rsid w:val="0061094A"/>
    <w:rsid w:val="00791953"/>
    <w:rsid w:val="009E0CBA"/>
    <w:rsid w:val="00A72C6E"/>
    <w:rsid w:val="00B07E04"/>
    <w:rsid w:val="00B30346"/>
    <w:rsid w:val="00D13C60"/>
    <w:rsid w:val="00E462C4"/>
    <w:rsid w:val="00E97A09"/>
    <w:rsid w:val="00EC41F6"/>
    <w:rsid w:val="00F85EFE"/>
    <w:rsid w:val="00F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F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F5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56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5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5682"/>
    <w:rPr>
      <w:b/>
      <w:bCs/>
    </w:rPr>
  </w:style>
  <w:style w:type="character" w:customStyle="1" w:styleId="apple-converted-space">
    <w:name w:val="apple-converted-space"/>
    <w:basedOn w:val="Fontepargpadro"/>
    <w:rsid w:val="003F5682"/>
  </w:style>
  <w:style w:type="character" w:styleId="Hyperlink">
    <w:name w:val="Hyperlink"/>
    <w:basedOn w:val="Fontepargpadro"/>
    <w:uiPriority w:val="99"/>
    <w:unhideWhenUsed/>
    <w:rsid w:val="003F568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F5682"/>
    <w:rPr>
      <w:i/>
      <w:iCs/>
    </w:rPr>
  </w:style>
  <w:style w:type="table" w:styleId="Tabelacomgrade">
    <w:name w:val="Table Grid"/>
    <w:basedOn w:val="Tabelanormal"/>
    <w:uiPriority w:val="59"/>
    <w:rsid w:val="0060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A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0C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19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0A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9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0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EF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F5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56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5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5682"/>
    <w:rPr>
      <w:b/>
      <w:bCs/>
    </w:rPr>
  </w:style>
  <w:style w:type="character" w:customStyle="1" w:styleId="apple-converted-space">
    <w:name w:val="apple-converted-space"/>
    <w:basedOn w:val="Fontepargpadro"/>
    <w:rsid w:val="003F5682"/>
  </w:style>
  <w:style w:type="character" w:styleId="Hyperlink">
    <w:name w:val="Hyperlink"/>
    <w:basedOn w:val="Fontepargpadro"/>
    <w:uiPriority w:val="99"/>
    <w:unhideWhenUsed/>
    <w:rsid w:val="003F568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F5682"/>
    <w:rPr>
      <w:i/>
      <w:iCs/>
    </w:rPr>
  </w:style>
  <w:style w:type="table" w:styleId="Tabelacomgrade">
    <w:name w:val="Table Grid"/>
    <w:basedOn w:val="Tabelanormal"/>
    <w:uiPriority w:val="59"/>
    <w:rsid w:val="0060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A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0C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19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0A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91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0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budasartes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52DF-C479-428A-A348-ABC5F5FB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pmete</Company>
  <LinksUpToDate>false</LinksUpToDate>
  <CharactersWithSpaces>4104</CharactersWithSpaces>
  <SharedDoc>false</SharedDoc>
  <HLinks>
    <vt:vector size="6" baseType="variant"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http://www.embudasartes.sp.gov.br/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sema_15</dc:creator>
  <cp:lastModifiedBy>SUELI MANUELA ROCHA PEREIRA</cp:lastModifiedBy>
  <cp:revision>2</cp:revision>
  <cp:lastPrinted>2023-05-16T13:54:00Z</cp:lastPrinted>
  <dcterms:created xsi:type="dcterms:W3CDTF">2023-05-17T18:33:00Z</dcterms:created>
  <dcterms:modified xsi:type="dcterms:W3CDTF">2023-05-17T18:33:00Z</dcterms:modified>
</cp:coreProperties>
</file>