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jc w:val="right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ab/>
      </w:r>
    </w:p>
    <w:p w:rsidR="00000000" w:rsidDel="00000000" w:rsidP="00000000" w:rsidRDefault="00000000" w:rsidRPr="00000000" w14:paraId="00000003">
      <w:pPr>
        <w:spacing w:before="24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IV</w:t>
      </w:r>
    </w:p>
    <w:p w:rsidR="00000000" w:rsidDel="00000000" w:rsidP="00000000" w:rsidRDefault="00000000" w:rsidRPr="00000000" w14:paraId="00000004">
      <w:pPr>
        <w:spacing w:before="24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MODELO DE DECLARAÇÃO DE ATENDIMENTO AOS REQUISITOS DE HABILITAÇÃO</w:t>
      </w:r>
    </w:p>
    <w:p w:rsidR="00000000" w:rsidDel="00000000" w:rsidP="00000000" w:rsidRDefault="00000000" w:rsidRPr="00000000" w14:paraId="00000005">
      <w:pPr>
        <w:spacing w:after="160" w:line="259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59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PREGÃO PRESENCIAL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Nº: 001/2023</w:t>
      </w:r>
    </w:p>
    <w:p w:rsidR="00000000" w:rsidDel="00000000" w:rsidP="00000000" w:rsidRDefault="00000000" w:rsidRPr="00000000" w14:paraId="00000008">
      <w:pPr>
        <w:spacing w:after="160" w:line="259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CONTRATO </w:t>
      </w:r>
      <w:r w:rsidDel="00000000" w:rsidR="00000000" w:rsidRPr="00000000">
        <w:rPr>
          <w:b w:val="1"/>
          <w:rtl w:val="0"/>
        </w:rPr>
        <w:t xml:space="preserve">Nº 043/2023</w:t>
      </w:r>
    </w:p>
    <w:p w:rsidR="00000000" w:rsidDel="00000000" w:rsidP="00000000" w:rsidRDefault="00000000" w:rsidRPr="00000000" w14:paraId="00000009">
      <w:pPr>
        <w:spacing w:after="160" w:line="259" w:lineRule="auto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4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40" w:line="276" w:lineRule="auto"/>
        <w:jc w:val="both"/>
        <w:rPr/>
      </w:pPr>
      <w:r w:rsidDel="00000000" w:rsidR="00000000" w:rsidRPr="00000000">
        <w:rPr>
          <w:rtl w:val="0"/>
        </w:rPr>
        <w:t xml:space="preserve">Declaro para os devidos fins que a empresa _________________________________, inscrita no Cadastro Nacional de Pessoas Jurídicas – CNPJ sob o n°: __________________, cumpre plenamente os requisitos de habilitação, nos termos do art. 4°, inciso VII, da Lei Federal nº 10.520/02, o que poderá ser comprovado, caso a empresa seja a detentora da melhor proposta neste Pregão. </w:t>
      </w:r>
    </w:p>
    <w:p w:rsidR="00000000" w:rsidDel="00000000" w:rsidP="00000000" w:rsidRDefault="00000000" w:rsidRPr="00000000" w14:paraId="0000000C">
      <w:pPr>
        <w:spacing w:before="24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40" w:line="276" w:lineRule="auto"/>
        <w:jc w:val="both"/>
        <w:rPr/>
      </w:pPr>
      <w:r w:rsidDel="00000000" w:rsidR="00000000" w:rsidRPr="00000000">
        <w:rPr>
          <w:rtl w:val="0"/>
        </w:rPr>
        <w:t xml:space="preserve">Local e data.</w:t>
      </w:r>
    </w:p>
    <w:p w:rsidR="00000000" w:rsidDel="00000000" w:rsidP="00000000" w:rsidRDefault="00000000" w:rsidRPr="00000000" w14:paraId="0000000E">
      <w:pPr>
        <w:spacing w:before="24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40"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240"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1">
      <w:pPr>
        <w:spacing w:before="24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Diretor ou Representante (s) Legal da Empresa</w:t>
      </w:r>
    </w:p>
    <w:p w:rsidR="00000000" w:rsidDel="00000000" w:rsidP="00000000" w:rsidRDefault="00000000" w:rsidRPr="00000000" w14:paraId="00000012">
      <w:pPr>
        <w:spacing w:before="240" w:line="276" w:lineRule="auto"/>
        <w:jc w:val="center"/>
        <w:rPr/>
      </w:pPr>
      <w:r w:rsidDel="00000000" w:rsidR="00000000" w:rsidRPr="00000000">
        <w:rPr>
          <w:rtl w:val="0"/>
        </w:rPr>
        <w:t xml:space="preserve">(Nome, cargo e carimbo da empresa)</w:t>
      </w:r>
    </w:p>
    <w:p w:rsidR="00000000" w:rsidDel="00000000" w:rsidP="00000000" w:rsidRDefault="00000000" w:rsidRPr="00000000" w14:paraId="00000013">
      <w:pPr>
        <w:spacing w:befor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tabs>
        <w:tab w:val="center" w:leader="none" w:pos="4419"/>
        <w:tab w:val="right" w:leader="none" w:pos="8838"/>
      </w:tabs>
      <w:spacing w:line="240" w:lineRule="auto"/>
      <w:jc w:val="right"/>
      <w:rPr>
        <w:rFonts w:ascii="Calibri" w:cs="Calibri" w:eastAsia="Calibri" w:hAnsi="Calibri"/>
        <w:b w:val="1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Companhia Pública Municipal Pró-Embu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-628647</wp:posOffset>
          </wp:positionH>
          <wp:positionV relativeFrom="paragraph">
            <wp:posOffset>-314321</wp:posOffset>
          </wp:positionV>
          <wp:extent cx="2214563" cy="1247641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4563" cy="124764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tabs>
        <w:tab w:val="center" w:leader="none" w:pos="4419"/>
        <w:tab w:val="right" w:leader="none" w:pos="8838"/>
      </w:tabs>
      <w:spacing w:line="240" w:lineRule="auto"/>
      <w:jc w:val="right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Francisco Alves 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, 169-  Vila Carmem</w:t>
    </w:r>
  </w:p>
  <w:p w:rsidR="00000000" w:rsidDel="00000000" w:rsidP="00000000" w:rsidRDefault="00000000" w:rsidRPr="00000000" w14:paraId="00000017">
    <w:pPr>
      <w:tabs>
        <w:tab w:val="center" w:leader="none" w:pos="4419"/>
        <w:tab w:val="right" w:leader="none" w:pos="8838"/>
      </w:tabs>
      <w:spacing w:line="240" w:lineRule="auto"/>
      <w:jc w:val="right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Embu das Artes/SP -  CEP: 06803-120</w:t>
    </w:r>
  </w:p>
  <w:p w:rsidR="00000000" w:rsidDel="00000000" w:rsidP="00000000" w:rsidRDefault="00000000" w:rsidRPr="00000000" w14:paraId="00000018">
    <w:pPr>
      <w:tabs>
        <w:tab w:val="center" w:leader="none" w:pos="4419"/>
        <w:tab w:val="right" w:leader="none" w:pos="8838"/>
      </w:tabs>
      <w:spacing w:line="240" w:lineRule="auto"/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Tel: (11) 4241-8900 -  (11) 2391-6897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